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56DD87" w14:textId="77777777" w:rsidR="00520646" w:rsidRPr="004C39B2" w:rsidRDefault="00520646" w:rsidP="00520646">
      <w:pPr>
        <w:keepNext/>
        <w:keepLines/>
        <w:spacing w:after="0" w:line="240" w:lineRule="auto"/>
        <w:outlineLvl w:val="1"/>
        <w:rPr>
          <w:rFonts w:ascii="Arial" w:hAnsi="Arial" w:cs="Arial"/>
          <w:sz w:val="24"/>
          <w:szCs w:val="24"/>
        </w:rPr>
      </w:pPr>
      <w:bookmarkStart w:id="0" w:name="_Hlk73691743"/>
      <w:bookmarkStart w:id="1" w:name="_Toc418676746"/>
      <w:bookmarkEnd w:id="0"/>
      <w:r w:rsidRPr="004C39B2">
        <w:rPr>
          <w:rFonts w:ascii="Arial" w:hAnsi="Arial" w:cs="Arial"/>
          <w:sz w:val="24"/>
          <w:szCs w:val="24"/>
        </w:rPr>
        <w:t>Battle Creek VA Medical Center</w:t>
      </w:r>
    </w:p>
    <w:p w14:paraId="127D3F64" w14:textId="4EEB4726" w:rsidR="00520646" w:rsidRPr="004C39B2" w:rsidRDefault="00520646" w:rsidP="00520646">
      <w:pPr>
        <w:keepNext/>
        <w:keepLines/>
        <w:spacing w:after="0" w:line="240" w:lineRule="auto"/>
        <w:outlineLvl w:val="1"/>
        <w:rPr>
          <w:rFonts w:ascii="Arial" w:hAnsi="Arial" w:cs="Arial"/>
          <w:sz w:val="24"/>
          <w:szCs w:val="24"/>
        </w:rPr>
      </w:pPr>
      <w:proofErr w:type="spellStart"/>
      <w:r>
        <w:rPr>
          <w:rFonts w:ascii="Arial" w:hAnsi="Arial" w:cs="Arial"/>
          <w:sz w:val="24"/>
          <w:szCs w:val="24"/>
        </w:rPr>
        <w:t>Bld</w:t>
      </w:r>
      <w:proofErr w:type="spellEnd"/>
      <w:r>
        <w:rPr>
          <w:rFonts w:ascii="Arial" w:hAnsi="Arial" w:cs="Arial"/>
          <w:sz w:val="24"/>
          <w:szCs w:val="24"/>
        </w:rPr>
        <w:t xml:space="preserve"> </w:t>
      </w:r>
      <w:r w:rsidR="00165636">
        <w:rPr>
          <w:rFonts w:ascii="Arial" w:hAnsi="Arial" w:cs="Arial"/>
          <w:sz w:val="24"/>
          <w:szCs w:val="24"/>
        </w:rPr>
        <w:t>24 Rm 121 PIV Office</w:t>
      </w:r>
    </w:p>
    <w:p w14:paraId="0C3EC3D3" w14:textId="77777777" w:rsidR="00520646" w:rsidRPr="004C39B2" w:rsidRDefault="00520646" w:rsidP="00520646">
      <w:pPr>
        <w:keepNext/>
        <w:keepLines/>
        <w:spacing w:before="200" w:after="0" w:line="240" w:lineRule="auto"/>
        <w:outlineLvl w:val="1"/>
        <w:rPr>
          <w:rFonts w:ascii="Arial" w:eastAsia="Times New Roman" w:hAnsi="Arial" w:cs="Arial"/>
          <w:b/>
          <w:bCs/>
          <w:sz w:val="24"/>
          <w:szCs w:val="24"/>
        </w:rPr>
      </w:pPr>
      <w:r w:rsidRPr="004C39B2">
        <w:rPr>
          <w:rFonts w:ascii="Arial" w:hAnsi="Arial" w:cs="Arial"/>
          <w:sz w:val="24"/>
          <w:szCs w:val="24"/>
        </w:rPr>
        <w:t>STATEMENT OF WORK</w:t>
      </w:r>
      <w:bookmarkEnd w:id="1"/>
    </w:p>
    <w:p w14:paraId="40199E6C" w14:textId="77777777" w:rsidR="001556B0" w:rsidRPr="001556B0" w:rsidRDefault="001556B0" w:rsidP="003F5A1F">
      <w:pPr>
        <w:keepNext/>
        <w:keepLines/>
        <w:spacing w:before="200" w:after="0" w:line="240" w:lineRule="auto"/>
        <w:outlineLvl w:val="1"/>
        <w:rPr>
          <w:rFonts w:ascii="Arial" w:eastAsia="Times New Roman" w:hAnsi="Arial" w:cs="Arial"/>
          <w:b/>
          <w:bCs/>
          <w:sz w:val="24"/>
          <w:szCs w:val="24"/>
        </w:rPr>
      </w:pPr>
    </w:p>
    <w:p w14:paraId="793C2547" w14:textId="242683CC" w:rsidR="003F5A1F" w:rsidRPr="001556B0" w:rsidRDefault="003F5A1F" w:rsidP="003F5A1F">
      <w:pPr>
        <w:spacing w:line="240" w:lineRule="auto"/>
        <w:rPr>
          <w:rFonts w:ascii="Arial" w:eastAsia="Calibri" w:hAnsi="Arial" w:cs="Arial"/>
          <w:b/>
          <w:sz w:val="24"/>
          <w:szCs w:val="24"/>
        </w:rPr>
      </w:pPr>
      <w:bookmarkStart w:id="2" w:name="_Toc230667626"/>
      <w:r w:rsidRPr="001556B0">
        <w:rPr>
          <w:rFonts w:ascii="Arial" w:eastAsia="Calibri" w:hAnsi="Arial" w:cs="Arial"/>
          <w:b/>
          <w:sz w:val="24"/>
          <w:szCs w:val="24"/>
        </w:rPr>
        <w:t>1.0</w:t>
      </w:r>
      <w:r w:rsidRPr="001556B0">
        <w:rPr>
          <w:rFonts w:ascii="Arial" w:eastAsia="Calibri" w:hAnsi="Arial" w:cs="Arial"/>
          <w:b/>
          <w:sz w:val="24"/>
          <w:szCs w:val="24"/>
        </w:rPr>
        <w:tab/>
      </w:r>
      <w:r w:rsidR="007E2069" w:rsidRPr="001556B0">
        <w:rPr>
          <w:rFonts w:ascii="Arial" w:eastAsia="Calibri" w:hAnsi="Arial" w:cs="Arial"/>
          <w:b/>
          <w:sz w:val="24"/>
          <w:szCs w:val="24"/>
        </w:rPr>
        <w:t>GENERAL SCOPE</w:t>
      </w:r>
    </w:p>
    <w:p w14:paraId="793C2548" w14:textId="18EE2B18" w:rsidR="003F5A1F" w:rsidRPr="001556B0" w:rsidRDefault="003F5A1F" w:rsidP="003F5A1F">
      <w:pPr>
        <w:spacing w:line="240" w:lineRule="auto"/>
        <w:rPr>
          <w:rFonts w:ascii="Arial" w:eastAsia="Calibri" w:hAnsi="Arial" w:cs="Arial"/>
          <w:sz w:val="24"/>
          <w:szCs w:val="24"/>
        </w:rPr>
      </w:pPr>
      <w:r w:rsidRPr="001556B0">
        <w:rPr>
          <w:rFonts w:ascii="Arial" w:eastAsia="Calibri" w:hAnsi="Arial" w:cs="Arial"/>
          <w:sz w:val="24"/>
          <w:szCs w:val="24"/>
        </w:rPr>
        <w:t>The Veterans Health Administration (VHA) has a requirement for healthcare furniture for</w:t>
      </w:r>
      <w:r w:rsidR="00D25ED9" w:rsidRPr="001556B0">
        <w:rPr>
          <w:rFonts w:ascii="Arial" w:eastAsia="Calibri" w:hAnsi="Arial" w:cs="Arial"/>
          <w:sz w:val="24"/>
          <w:szCs w:val="24"/>
        </w:rPr>
        <w:t xml:space="preserve"> the Battle Creek Michigan campus </w:t>
      </w:r>
      <w:r w:rsidR="00152CDA" w:rsidRPr="001556B0">
        <w:rPr>
          <w:rFonts w:ascii="Arial" w:hAnsi="Arial" w:cs="Arial"/>
          <w:sz w:val="24"/>
          <w:szCs w:val="24"/>
        </w:rPr>
        <w:t>that meet</w:t>
      </w:r>
      <w:r w:rsidR="001556B0" w:rsidRPr="001556B0">
        <w:rPr>
          <w:rFonts w:ascii="Arial" w:hAnsi="Arial" w:cs="Arial"/>
          <w:sz w:val="24"/>
          <w:szCs w:val="24"/>
        </w:rPr>
        <w:t>s</w:t>
      </w:r>
      <w:r w:rsidR="00152CDA" w:rsidRPr="001556B0">
        <w:rPr>
          <w:rFonts w:ascii="Arial" w:hAnsi="Arial" w:cs="Arial"/>
          <w:sz w:val="24"/>
          <w:szCs w:val="24"/>
        </w:rPr>
        <w:t xml:space="preserve"> the VHA </w:t>
      </w:r>
      <w:r w:rsidR="006A563B" w:rsidRPr="001556B0">
        <w:rPr>
          <w:rFonts w:ascii="Arial" w:hAnsi="Arial" w:cs="Arial"/>
          <w:sz w:val="24"/>
          <w:szCs w:val="24"/>
        </w:rPr>
        <w:t xml:space="preserve">IDIQ </w:t>
      </w:r>
      <w:r w:rsidR="003A590D" w:rsidRPr="001556B0">
        <w:rPr>
          <w:rFonts w:ascii="Arial" w:hAnsi="Arial" w:cs="Arial"/>
          <w:sz w:val="24"/>
          <w:szCs w:val="24"/>
        </w:rPr>
        <w:t>specifications and high-</w:t>
      </w:r>
      <w:r w:rsidR="00152CDA" w:rsidRPr="001556B0">
        <w:rPr>
          <w:rFonts w:ascii="Arial" w:hAnsi="Arial" w:cs="Arial"/>
          <w:sz w:val="24"/>
          <w:szCs w:val="24"/>
        </w:rPr>
        <w:t>quality threshold while integrating excellent environmental stewardship.</w:t>
      </w:r>
      <w:r w:rsidRPr="001556B0">
        <w:rPr>
          <w:rFonts w:ascii="Arial" w:eastAsia="Calibri" w:hAnsi="Arial" w:cs="Arial"/>
          <w:sz w:val="24"/>
          <w:szCs w:val="24"/>
        </w:rPr>
        <w:t xml:space="preserve"> </w:t>
      </w:r>
    </w:p>
    <w:p w14:paraId="793C2549" w14:textId="4CC19969" w:rsidR="002C532E" w:rsidRPr="001556B0" w:rsidRDefault="003F5A1F" w:rsidP="003F5A1F">
      <w:pPr>
        <w:spacing w:line="240" w:lineRule="auto"/>
        <w:rPr>
          <w:rFonts w:ascii="Arial" w:eastAsia="Calibri" w:hAnsi="Arial" w:cs="Arial"/>
          <w:sz w:val="24"/>
          <w:szCs w:val="24"/>
        </w:rPr>
      </w:pPr>
      <w:r w:rsidRPr="001556B0">
        <w:rPr>
          <w:rFonts w:ascii="Arial" w:eastAsia="Calibri" w:hAnsi="Arial" w:cs="Arial"/>
          <w:sz w:val="24"/>
          <w:szCs w:val="24"/>
        </w:rPr>
        <w:t xml:space="preserve">This requirement includes healthcare furniture, design, furniture removal, professional </w:t>
      </w:r>
      <w:proofErr w:type="gramStart"/>
      <w:r w:rsidRPr="001556B0">
        <w:rPr>
          <w:rFonts w:ascii="Arial" w:eastAsia="Calibri" w:hAnsi="Arial" w:cs="Arial"/>
          <w:sz w:val="24"/>
          <w:szCs w:val="24"/>
        </w:rPr>
        <w:t>installation</w:t>
      </w:r>
      <w:proofErr w:type="gramEnd"/>
      <w:r w:rsidRPr="001556B0">
        <w:rPr>
          <w:rFonts w:ascii="Arial" w:eastAsia="Calibri" w:hAnsi="Arial" w:cs="Arial"/>
          <w:sz w:val="24"/>
          <w:szCs w:val="24"/>
        </w:rPr>
        <w:t xml:space="preserve"> and maintenance</w:t>
      </w:r>
      <w:r w:rsidR="001556B0" w:rsidRPr="001556B0">
        <w:rPr>
          <w:rFonts w:ascii="Arial" w:eastAsia="Calibri" w:hAnsi="Arial" w:cs="Arial"/>
          <w:sz w:val="24"/>
          <w:szCs w:val="24"/>
        </w:rPr>
        <w:t xml:space="preserve"> to include </w:t>
      </w:r>
      <w:r w:rsidRPr="001556B0">
        <w:rPr>
          <w:rFonts w:ascii="Arial" w:eastAsia="Calibri" w:hAnsi="Arial" w:cs="Arial"/>
          <w:sz w:val="24"/>
          <w:szCs w:val="24"/>
        </w:rPr>
        <w:t>warranty services</w:t>
      </w:r>
      <w:r w:rsidR="00AE3A04" w:rsidRPr="001556B0">
        <w:rPr>
          <w:rFonts w:ascii="Arial" w:eastAsia="Calibri" w:hAnsi="Arial" w:cs="Arial"/>
          <w:sz w:val="24"/>
          <w:szCs w:val="24"/>
        </w:rPr>
        <w:t>.</w:t>
      </w:r>
      <w:r w:rsidR="002C532E" w:rsidRPr="001556B0">
        <w:rPr>
          <w:rFonts w:ascii="Arial" w:eastAsia="Calibri" w:hAnsi="Arial" w:cs="Arial"/>
          <w:sz w:val="24"/>
          <w:szCs w:val="24"/>
        </w:rPr>
        <w:t xml:space="preserve"> </w:t>
      </w:r>
      <w:r w:rsidR="001556B0" w:rsidRPr="001556B0">
        <w:rPr>
          <w:rFonts w:ascii="Arial" w:eastAsia="Calibri" w:hAnsi="Arial" w:cs="Arial"/>
          <w:sz w:val="24"/>
          <w:szCs w:val="24"/>
        </w:rPr>
        <w:t xml:space="preserve"> </w:t>
      </w:r>
      <w:r w:rsidR="002C532E" w:rsidRPr="001556B0">
        <w:rPr>
          <w:rFonts w:ascii="Arial" w:eastAsia="Calibri" w:hAnsi="Arial" w:cs="Arial"/>
          <w:sz w:val="24"/>
          <w:szCs w:val="24"/>
        </w:rPr>
        <w:t>Service</w:t>
      </w:r>
      <w:r w:rsidR="001556B0" w:rsidRPr="001556B0">
        <w:rPr>
          <w:rFonts w:ascii="Arial" w:eastAsia="Calibri" w:hAnsi="Arial" w:cs="Arial"/>
          <w:sz w:val="24"/>
          <w:szCs w:val="24"/>
        </w:rPr>
        <w:t>s</w:t>
      </w:r>
      <w:r w:rsidR="002C532E" w:rsidRPr="001556B0">
        <w:rPr>
          <w:rFonts w:ascii="Arial" w:eastAsia="Calibri" w:hAnsi="Arial" w:cs="Arial"/>
          <w:sz w:val="24"/>
          <w:szCs w:val="24"/>
        </w:rPr>
        <w:t xml:space="preserve"> required </w:t>
      </w:r>
      <w:r w:rsidR="001556B0" w:rsidRPr="001556B0">
        <w:rPr>
          <w:rFonts w:ascii="Arial" w:eastAsia="Calibri" w:hAnsi="Arial" w:cs="Arial"/>
          <w:sz w:val="24"/>
          <w:szCs w:val="24"/>
        </w:rPr>
        <w:t>are</w:t>
      </w:r>
      <w:r w:rsidR="002C532E" w:rsidRPr="001556B0">
        <w:rPr>
          <w:rFonts w:ascii="Arial" w:eastAsia="Calibri" w:hAnsi="Arial" w:cs="Arial"/>
          <w:sz w:val="24"/>
          <w:szCs w:val="24"/>
        </w:rPr>
        <w:t xml:space="preserve"> detailed in </w:t>
      </w:r>
      <w:r w:rsidR="00581C82" w:rsidRPr="001556B0">
        <w:rPr>
          <w:rFonts w:ascii="Arial" w:eastAsia="Calibri" w:hAnsi="Arial" w:cs="Arial"/>
          <w:iCs/>
          <w:sz w:val="24"/>
          <w:szCs w:val="24"/>
        </w:rPr>
        <w:t>SV1</w:t>
      </w:r>
      <w:r w:rsidR="00AE3A04" w:rsidRPr="001556B0">
        <w:rPr>
          <w:rFonts w:ascii="Arial" w:eastAsia="Calibri" w:hAnsi="Arial" w:cs="Arial"/>
          <w:iCs/>
          <w:sz w:val="24"/>
          <w:szCs w:val="24"/>
        </w:rPr>
        <w:t xml:space="preserve"> </w:t>
      </w:r>
      <w:r w:rsidR="002C532E" w:rsidRPr="001556B0">
        <w:rPr>
          <w:rFonts w:ascii="Arial" w:eastAsia="Calibri" w:hAnsi="Arial" w:cs="Arial"/>
          <w:iCs/>
          <w:sz w:val="24"/>
          <w:szCs w:val="24"/>
        </w:rPr>
        <w:t>Healthcare</w:t>
      </w:r>
      <w:r w:rsidR="002C532E" w:rsidRPr="001556B0">
        <w:rPr>
          <w:rFonts w:ascii="Arial" w:eastAsia="Calibri" w:hAnsi="Arial" w:cs="Arial"/>
          <w:sz w:val="24"/>
          <w:szCs w:val="24"/>
        </w:rPr>
        <w:t xml:space="preserve"> Furniture technical r</w:t>
      </w:r>
      <w:r w:rsidR="009540F2" w:rsidRPr="001556B0">
        <w:rPr>
          <w:rFonts w:ascii="Arial" w:eastAsia="Calibri" w:hAnsi="Arial" w:cs="Arial"/>
          <w:sz w:val="24"/>
          <w:szCs w:val="24"/>
        </w:rPr>
        <w:t xml:space="preserve">equirements per </w:t>
      </w:r>
      <w:r w:rsidR="008654EF" w:rsidRPr="001556B0">
        <w:rPr>
          <w:rFonts w:ascii="Arial" w:eastAsia="Calibri" w:hAnsi="Arial" w:cs="Arial"/>
          <w:sz w:val="24"/>
          <w:szCs w:val="24"/>
        </w:rPr>
        <w:t>VHA Healthcare Furniture multiple award IDIQ</w:t>
      </w:r>
      <w:r w:rsidR="001556B0" w:rsidRPr="001556B0">
        <w:rPr>
          <w:rFonts w:ascii="Arial" w:eastAsia="Calibri" w:hAnsi="Arial" w:cs="Arial"/>
          <w:sz w:val="24"/>
          <w:szCs w:val="24"/>
        </w:rPr>
        <w:t>.</w:t>
      </w:r>
    </w:p>
    <w:p w14:paraId="3403C58F" w14:textId="77777777" w:rsidR="00AE6D60" w:rsidRDefault="003F5A1F" w:rsidP="003F5A1F">
      <w:pPr>
        <w:spacing w:line="240" w:lineRule="auto"/>
        <w:rPr>
          <w:rFonts w:ascii="Arial" w:eastAsia="Calibri" w:hAnsi="Arial" w:cs="Arial"/>
          <w:sz w:val="24"/>
          <w:szCs w:val="24"/>
        </w:rPr>
      </w:pPr>
      <w:r w:rsidRPr="001556B0">
        <w:rPr>
          <w:rFonts w:ascii="Arial" w:eastAsia="Calibri" w:hAnsi="Arial" w:cs="Arial"/>
          <w:sz w:val="24"/>
          <w:szCs w:val="24"/>
        </w:rPr>
        <w:t>Healthcare furnishings include</w:t>
      </w:r>
      <w:r w:rsidR="00AE6D60">
        <w:rPr>
          <w:rFonts w:ascii="Arial" w:eastAsia="Calibri" w:hAnsi="Arial" w:cs="Arial"/>
          <w:sz w:val="24"/>
          <w:szCs w:val="24"/>
        </w:rPr>
        <w:t>:</w:t>
      </w:r>
    </w:p>
    <w:p w14:paraId="518EB31C" w14:textId="268FBA91" w:rsidR="00F91F8F" w:rsidRPr="001556B0" w:rsidRDefault="00AE6D60" w:rsidP="00AE6D60">
      <w:pPr>
        <w:spacing w:line="240" w:lineRule="auto"/>
        <w:ind w:left="720"/>
        <w:rPr>
          <w:rFonts w:ascii="Arial" w:eastAsia="Calibri" w:hAnsi="Arial" w:cs="Arial"/>
          <w:sz w:val="24"/>
          <w:szCs w:val="24"/>
        </w:rPr>
      </w:pPr>
      <w:r>
        <w:rPr>
          <w:rFonts w:ascii="Arial" w:eastAsia="Calibri" w:hAnsi="Arial" w:cs="Arial"/>
          <w:sz w:val="24"/>
          <w:szCs w:val="24"/>
        </w:rPr>
        <w:t>1.</w:t>
      </w:r>
      <w:r w:rsidR="003F5A1F" w:rsidRPr="001556B0">
        <w:rPr>
          <w:rFonts w:ascii="Arial" w:eastAsia="Calibri" w:hAnsi="Arial" w:cs="Arial"/>
          <w:sz w:val="24"/>
          <w:szCs w:val="24"/>
        </w:rPr>
        <w:t xml:space="preserve"> case goods and modular desk</w:t>
      </w:r>
      <w:r w:rsidR="001556B0" w:rsidRPr="001556B0">
        <w:rPr>
          <w:rFonts w:ascii="Arial" w:eastAsia="Calibri" w:hAnsi="Arial" w:cs="Arial"/>
          <w:sz w:val="24"/>
          <w:szCs w:val="24"/>
        </w:rPr>
        <w:t>s</w:t>
      </w:r>
      <w:r w:rsidR="003F5A1F" w:rsidRPr="001556B0">
        <w:rPr>
          <w:rFonts w:ascii="Arial" w:eastAsia="Calibri" w:hAnsi="Arial" w:cs="Arial"/>
          <w:sz w:val="24"/>
          <w:szCs w:val="24"/>
        </w:rPr>
        <w:t>, filing and storage systems, seating, tables/carts, furniture accessories and related services</w:t>
      </w:r>
      <w:r w:rsidR="00472CD0" w:rsidRPr="001556B0">
        <w:rPr>
          <w:rFonts w:ascii="Arial" w:eastAsia="Calibri" w:hAnsi="Arial" w:cs="Arial"/>
          <w:sz w:val="24"/>
          <w:szCs w:val="24"/>
        </w:rPr>
        <w:t xml:space="preserve"> </w:t>
      </w:r>
    </w:p>
    <w:p w14:paraId="793C254B" w14:textId="64B1B1D8" w:rsidR="003F5A1F" w:rsidRPr="001556B0" w:rsidRDefault="00AE6D60" w:rsidP="00AE6D60">
      <w:pPr>
        <w:spacing w:line="240" w:lineRule="auto"/>
        <w:ind w:left="720"/>
        <w:rPr>
          <w:rFonts w:ascii="Arial" w:eastAsia="Calibri" w:hAnsi="Arial" w:cs="Arial"/>
          <w:sz w:val="24"/>
          <w:szCs w:val="24"/>
        </w:rPr>
      </w:pPr>
      <w:r>
        <w:rPr>
          <w:rFonts w:ascii="Arial" w:eastAsia="Calibri" w:hAnsi="Arial" w:cs="Arial"/>
          <w:sz w:val="24"/>
          <w:szCs w:val="24"/>
        </w:rPr>
        <w:t xml:space="preserve">2. </w:t>
      </w:r>
      <w:r w:rsidR="003F5A1F" w:rsidRPr="001556B0">
        <w:rPr>
          <w:rFonts w:ascii="Arial" w:eastAsia="Calibri" w:hAnsi="Arial" w:cs="Arial"/>
          <w:sz w:val="24"/>
          <w:szCs w:val="24"/>
        </w:rPr>
        <w:t xml:space="preserve">The contractor shall provide all labor, materials, equipment, transportation, and supervision necessary to satisfy the needs of each ordering activity.  </w:t>
      </w:r>
    </w:p>
    <w:p w14:paraId="316A267D" w14:textId="77777777" w:rsidR="004B129B" w:rsidRDefault="004B129B" w:rsidP="003F5A1F">
      <w:pPr>
        <w:spacing w:line="240" w:lineRule="auto"/>
        <w:rPr>
          <w:rFonts w:ascii="Arial" w:eastAsia="Calibri" w:hAnsi="Arial" w:cs="Arial"/>
          <w:b/>
          <w:sz w:val="24"/>
          <w:szCs w:val="24"/>
        </w:rPr>
      </w:pPr>
    </w:p>
    <w:p w14:paraId="793C254C" w14:textId="2ADB12BA" w:rsidR="003F5A1F" w:rsidRPr="005314DF" w:rsidRDefault="003F5A1F" w:rsidP="003F5A1F">
      <w:pPr>
        <w:spacing w:line="240" w:lineRule="auto"/>
        <w:rPr>
          <w:rFonts w:ascii="Arial" w:eastAsia="Calibri" w:hAnsi="Arial" w:cs="Arial"/>
          <w:b/>
          <w:sz w:val="24"/>
          <w:szCs w:val="24"/>
        </w:rPr>
      </w:pPr>
      <w:r w:rsidRPr="005314DF">
        <w:rPr>
          <w:rFonts w:ascii="Arial" w:eastAsia="Calibri" w:hAnsi="Arial" w:cs="Arial"/>
          <w:b/>
          <w:sz w:val="24"/>
          <w:szCs w:val="24"/>
        </w:rPr>
        <w:t>2.0</w:t>
      </w:r>
      <w:r w:rsidRPr="005314DF">
        <w:rPr>
          <w:rFonts w:ascii="Arial" w:eastAsia="Calibri" w:hAnsi="Arial" w:cs="Arial"/>
          <w:b/>
          <w:sz w:val="24"/>
          <w:szCs w:val="24"/>
        </w:rPr>
        <w:tab/>
      </w:r>
      <w:bookmarkEnd w:id="2"/>
      <w:r w:rsidR="00E726B1" w:rsidRPr="005314DF">
        <w:rPr>
          <w:rFonts w:ascii="Arial" w:eastAsia="Calibri" w:hAnsi="Arial" w:cs="Arial"/>
          <w:b/>
          <w:sz w:val="24"/>
          <w:szCs w:val="24"/>
        </w:rPr>
        <w:t>PERFORMANCE REQUIREMENTS</w:t>
      </w:r>
    </w:p>
    <w:p w14:paraId="793C254D" w14:textId="3186E5EF" w:rsidR="00E726B1" w:rsidRPr="005314DF" w:rsidRDefault="00E726B1" w:rsidP="003F5A1F">
      <w:pPr>
        <w:spacing w:line="240" w:lineRule="auto"/>
        <w:rPr>
          <w:rFonts w:ascii="Arial" w:eastAsia="Calibri" w:hAnsi="Arial" w:cs="Arial"/>
          <w:sz w:val="24"/>
          <w:szCs w:val="24"/>
        </w:rPr>
      </w:pPr>
      <w:r w:rsidRPr="005314DF">
        <w:rPr>
          <w:rFonts w:ascii="Arial" w:hAnsi="Arial" w:cs="Arial"/>
          <w:sz w:val="24"/>
          <w:szCs w:val="24"/>
        </w:rPr>
        <w:t xml:space="preserve">The </w:t>
      </w:r>
      <w:r w:rsidR="006A563B" w:rsidRPr="005314DF">
        <w:rPr>
          <w:rFonts w:ascii="Arial" w:hAnsi="Arial" w:cs="Arial"/>
          <w:sz w:val="24"/>
          <w:szCs w:val="24"/>
        </w:rPr>
        <w:t xml:space="preserve">contractor </w:t>
      </w:r>
      <w:r w:rsidRPr="005314DF">
        <w:rPr>
          <w:rFonts w:ascii="Arial" w:hAnsi="Arial" w:cs="Arial"/>
          <w:sz w:val="24"/>
          <w:szCs w:val="24"/>
        </w:rPr>
        <w:t xml:space="preserve">shall provide and be responsible for the technical assistance, </w:t>
      </w:r>
      <w:proofErr w:type="gramStart"/>
      <w:r w:rsidRPr="005314DF">
        <w:rPr>
          <w:rFonts w:ascii="Arial" w:hAnsi="Arial" w:cs="Arial"/>
          <w:sz w:val="24"/>
          <w:szCs w:val="24"/>
        </w:rPr>
        <w:t>development</w:t>
      </w:r>
      <w:proofErr w:type="gramEnd"/>
      <w:r w:rsidRPr="005314DF">
        <w:rPr>
          <w:rFonts w:ascii="Arial" w:hAnsi="Arial" w:cs="Arial"/>
          <w:sz w:val="24"/>
          <w:szCs w:val="24"/>
        </w:rPr>
        <w:t xml:space="preserve"> and generation for final specifications.</w:t>
      </w:r>
    </w:p>
    <w:p w14:paraId="6BCCF256" w14:textId="58AF612D" w:rsidR="007C0129" w:rsidRPr="007C0129" w:rsidRDefault="007C0129" w:rsidP="007C0129">
      <w:pPr>
        <w:rPr>
          <w:rFonts w:ascii="Arial" w:eastAsiaTheme="minorHAnsi" w:hAnsi="Arial" w:cs="Arial"/>
          <w:sz w:val="24"/>
          <w:szCs w:val="24"/>
        </w:rPr>
      </w:pPr>
      <w:r>
        <w:rPr>
          <w:rFonts w:ascii="Arial" w:hAnsi="Arial" w:cs="Arial"/>
          <w:sz w:val="24"/>
          <w:szCs w:val="24"/>
        </w:rPr>
        <w:t xml:space="preserve">Furniture </w:t>
      </w:r>
      <w:r w:rsidR="004F516E">
        <w:rPr>
          <w:rFonts w:ascii="Arial" w:hAnsi="Arial" w:cs="Arial"/>
          <w:sz w:val="24"/>
          <w:szCs w:val="24"/>
        </w:rPr>
        <w:t>will be delivered and installed at the</w:t>
      </w:r>
      <w:r>
        <w:rPr>
          <w:rFonts w:ascii="Arial" w:hAnsi="Arial" w:cs="Arial"/>
          <w:sz w:val="24"/>
          <w:szCs w:val="24"/>
        </w:rPr>
        <w:t xml:space="preserve"> Battle Creek Campus, building 24</w:t>
      </w:r>
      <w:r w:rsidR="004F516E">
        <w:rPr>
          <w:rFonts w:ascii="Arial" w:hAnsi="Arial" w:cs="Arial"/>
          <w:sz w:val="24"/>
          <w:szCs w:val="24"/>
        </w:rPr>
        <w:t>, room 121</w:t>
      </w:r>
      <w:r w:rsidR="004F516E">
        <w:rPr>
          <w:rFonts w:ascii="Arial" w:hAnsi="Arial" w:cs="Arial"/>
          <w:color w:val="0D0D0D" w:themeColor="text1" w:themeTint="F2"/>
          <w:sz w:val="24"/>
          <w:szCs w:val="24"/>
        </w:rPr>
        <w:t xml:space="preserve">. The address is </w:t>
      </w:r>
      <w:r w:rsidRPr="007C0129">
        <w:rPr>
          <w:rFonts w:ascii="Arial" w:hAnsi="Arial" w:cs="Arial"/>
          <w:color w:val="0D0D0D" w:themeColor="text1" w:themeTint="F2"/>
          <w:sz w:val="24"/>
          <w:szCs w:val="24"/>
        </w:rPr>
        <w:t>5500 Armstrong Road, Battle Creek</w:t>
      </w:r>
      <w:r w:rsidR="004F516E">
        <w:rPr>
          <w:rFonts w:ascii="Arial" w:hAnsi="Arial" w:cs="Arial"/>
          <w:color w:val="0D0D0D" w:themeColor="text1" w:themeTint="F2"/>
          <w:sz w:val="24"/>
          <w:szCs w:val="24"/>
        </w:rPr>
        <w:t>,</w:t>
      </w:r>
      <w:r w:rsidRPr="007C0129">
        <w:rPr>
          <w:rFonts w:ascii="Arial" w:hAnsi="Arial" w:cs="Arial"/>
          <w:color w:val="0D0D0D" w:themeColor="text1" w:themeTint="F2"/>
          <w:sz w:val="24"/>
          <w:szCs w:val="24"/>
        </w:rPr>
        <w:t xml:space="preserve"> MI 49037</w:t>
      </w:r>
      <w:r w:rsidR="004F516E">
        <w:rPr>
          <w:rFonts w:ascii="Arial" w:hAnsi="Arial" w:cs="Arial"/>
          <w:color w:val="0D0D0D" w:themeColor="text1" w:themeTint="F2"/>
          <w:sz w:val="24"/>
          <w:szCs w:val="24"/>
        </w:rPr>
        <w:t>. This is located on the f</w:t>
      </w:r>
      <w:r w:rsidRPr="007C0129">
        <w:rPr>
          <w:rFonts w:ascii="Arial" w:hAnsi="Arial" w:cs="Arial"/>
          <w:color w:val="0D0D0D" w:themeColor="text1" w:themeTint="F2"/>
          <w:sz w:val="24"/>
          <w:szCs w:val="24"/>
        </w:rPr>
        <w:t>irst floor</w:t>
      </w:r>
      <w:r w:rsidR="004F516E">
        <w:rPr>
          <w:rFonts w:ascii="Arial" w:hAnsi="Arial" w:cs="Arial"/>
          <w:color w:val="0D0D0D" w:themeColor="text1" w:themeTint="F2"/>
          <w:sz w:val="24"/>
          <w:szCs w:val="24"/>
        </w:rPr>
        <w:t>. Delivery is required</w:t>
      </w:r>
      <w:r w:rsidRPr="007C0129">
        <w:rPr>
          <w:rFonts w:ascii="Arial" w:hAnsi="Arial" w:cs="Arial"/>
          <w:color w:val="0D0D0D" w:themeColor="text1" w:themeTint="F2"/>
          <w:sz w:val="24"/>
          <w:szCs w:val="24"/>
        </w:rPr>
        <w:t xml:space="preserve"> </w:t>
      </w:r>
      <w:r w:rsidR="00DE32FC">
        <w:rPr>
          <w:rFonts w:ascii="Arial" w:hAnsi="Arial" w:cs="Arial"/>
          <w:color w:val="0D0D0D" w:themeColor="text1" w:themeTint="F2"/>
          <w:sz w:val="24"/>
          <w:szCs w:val="24"/>
        </w:rPr>
        <w:t>TBD.</w:t>
      </w:r>
    </w:p>
    <w:p w14:paraId="793C254F" w14:textId="2F6FB704" w:rsidR="003F5A1F" w:rsidRPr="005314DF" w:rsidRDefault="003F5A1F" w:rsidP="003F5A1F">
      <w:pPr>
        <w:spacing w:line="240" w:lineRule="auto"/>
        <w:rPr>
          <w:rFonts w:ascii="Arial" w:hAnsi="Arial" w:cs="Arial"/>
          <w:sz w:val="24"/>
          <w:szCs w:val="24"/>
        </w:rPr>
      </w:pPr>
      <w:r w:rsidRPr="005314DF">
        <w:rPr>
          <w:rFonts w:ascii="Arial" w:hAnsi="Arial" w:cs="Arial"/>
          <w:sz w:val="24"/>
          <w:szCs w:val="24"/>
        </w:rPr>
        <w:t>Duty hours will be</w:t>
      </w:r>
      <w:r w:rsidR="00D25ED9" w:rsidRPr="005314DF">
        <w:rPr>
          <w:rFonts w:ascii="Arial" w:hAnsi="Arial" w:cs="Arial"/>
          <w:sz w:val="24"/>
          <w:szCs w:val="24"/>
        </w:rPr>
        <w:t xml:space="preserve"> 8:00 am – 4:30 pm</w:t>
      </w:r>
      <w:r w:rsidRPr="005314DF">
        <w:rPr>
          <w:rFonts w:ascii="Arial" w:hAnsi="Arial" w:cs="Arial"/>
          <w:i/>
          <w:sz w:val="24"/>
          <w:szCs w:val="24"/>
        </w:rPr>
        <w:t>.</w:t>
      </w:r>
      <w:r w:rsidRPr="005314DF">
        <w:rPr>
          <w:rFonts w:ascii="Arial" w:hAnsi="Arial" w:cs="Arial"/>
          <w:sz w:val="24"/>
          <w:szCs w:val="24"/>
        </w:rPr>
        <w:t xml:space="preserve">  The Government recognized US holidays are: New Year’s Day, Martin Luther King, Jr. Day, Presidents Day, Memorial Day, </w:t>
      </w:r>
      <w:r w:rsidR="00571E09" w:rsidRPr="007C0129">
        <w:rPr>
          <w:rFonts w:ascii="Arial" w:hAnsi="Arial" w:cs="Arial"/>
          <w:color w:val="0D0D0D" w:themeColor="text1" w:themeTint="F2"/>
          <w:sz w:val="24"/>
          <w:szCs w:val="24"/>
        </w:rPr>
        <w:t xml:space="preserve">Juneteenth, </w:t>
      </w:r>
      <w:r w:rsidRPr="005314DF">
        <w:rPr>
          <w:rFonts w:ascii="Arial" w:hAnsi="Arial" w:cs="Arial"/>
          <w:sz w:val="24"/>
          <w:szCs w:val="24"/>
        </w:rPr>
        <w:t xml:space="preserve">Independence Day, Labor Day, Columbus Day, Veterans Day, Thanksgiving </w:t>
      </w:r>
      <w:proofErr w:type="gramStart"/>
      <w:r w:rsidRPr="005314DF">
        <w:rPr>
          <w:rFonts w:ascii="Arial" w:hAnsi="Arial" w:cs="Arial"/>
          <w:sz w:val="24"/>
          <w:szCs w:val="24"/>
        </w:rPr>
        <w:t>Day</w:t>
      </w:r>
      <w:proofErr w:type="gramEnd"/>
      <w:r w:rsidRPr="005314DF">
        <w:rPr>
          <w:rFonts w:ascii="Arial" w:hAnsi="Arial" w:cs="Arial"/>
          <w:sz w:val="24"/>
          <w:szCs w:val="24"/>
        </w:rPr>
        <w:t xml:space="preserve"> and Christmas Day.  If the holiday falls on Sunday, it is observed on Monday.</w:t>
      </w:r>
    </w:p>
    <w:p w14:paraId="793C2550" w14:textId="44A44942" w:rsidR="003F5A1F" w:rsidRPr="005314DF" w:rsidRDefault="004C2928" w:rsidP="003F5A1F">
      <w:pPr>
        <w:spacing w:line="240" w:lineRule="auto"/>
        <w:rPr>
          <w:rFonts w:ascii="Arial" w:eastAsia="Calibri" w:hAnsi="Arial" w:cs="Arial"/>
          <w:i/>
          <w:sz w:val="24"/>
          <w:szCs w:val="24"/>
        </w:rPr>
      </w:pPr>
      <w:bookmarkStart w:id="3" w:name="wp1089519"/>
      <w:bookmarkStart w:id="4" w:name="wp1089520"/>
      <w:bookmarkStart w:id="5" w:name="wp1089521"/>
      <w:bookmarkStart w:id="6" w:name="wp1089522"/>
      <w:bookmarkStart w:id="7" w:name="wp1089523"/>
      <w:bookmarkStart w:id="8" w:name="wp1089524"/>
      <w:bookmarkStart w:id="9" w:name="wp1089525"/>
      <w:bookmarkStart w:id="10" w:name="wp1089526"/>
      <w:bookmarkStart w:id="11" w:name="wp1089528"/>
      <w:bookmarkStart w:id="12" w:name="wp1089529"/>
      <w:bookmarkStart w:id="13" w:name="wp1091209"/>
      <w:bookmarkStart w:id="14" w:name="wp1091215"/>
      <w:bookmarkStart w:id="15" w:name="wp1091216"/>
      <w:bookmarkStart w:id="16" w:name="wp1091217"/>
      <w:bookmarkStart w:id="17" w:name="wp1091218"/>
      <w:bookmarkStart w:id="18" w:name="wp1089532"/>
      <w:bookmarkStart w:id="19" w:name="wp1089549"/>
      <w:bookmarkStart w:id="20" w:name="wp1089550"/>
      <w:bookmarkStart w:id="21" w:name="wp1089551"/>
      <w:bookmarkStart w:id="22" w:name="wp1089552"/>
      <w:bookmarkStart w:id="23" w:name="wp1089553"/>
      <w:bookmarkStart w:id="24" w:name="wp1089554"/>
      <w:bookmarkStart w:id="25" w:name="wp1089555"/>
      <w:bookmarkStart w:id="26" w:name="wp1089556"/>
      <w:bookmarkStart w:id="27" w:name="wp1089557"/>
      <w:bookmarkStart w:id="28" w:name="wp1089558"/>
      <w:bookmarkStart w:id="29" w:name="wp1089559"/>
      <w:bookmarkStart w:id="30" w:name="wp1089560"/>
      <w:bookmarkStart w:id="31" w:name="wp1089561"/>
      <w:bookmarkStart w:id="32" w:name="wp108956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r w:rsidRPr="005314DF">
        <w:rPr>
          <w:rFonts w:ascii="Arial" w:eastAsia="Calibri" w:hAnsi="Arial" w:cs="Arial"/>
          <w:sz w:val="24"/>
          <w:szCs w:val="24"/>
        </w:rPr>
        <w:t>The contractor shall:</w:t>
      </w:r>
    </w:p>
    <w:p w14:paraId="5B1604B8" w14:textId="442ED942" w:rsidR="00834561" w:rsidRPr="005314DF" w:rsidRDefault="003F5A1F" w:rsidP="008D4C57">
      <w:pPr>
        <w:pStyle w:val="ListParagraph"/>
        <w:numPr>
          <w:ilvl w:val="0"/>
          <w:numId w:val="19"/>
        </w:numPr>
        <w:spacing w:line="240" w:lineRule="auto"/>
        <w:rPr>
          <w:rFonts w:ascii="Arial" w:hAnsi="Arial" w:cs="Arial"/>
          <w:sz w:val="24"/>
          <w:szCs w:val="24"/>
        </w:rPr>
      </w:pPr>
      <w:r w:rsidRPr="005314DF">
        <w:rPr>
          <w:rFonts w:ascii="Arial" w:hAnsi="Arial" w:cs="Arial"/>
          <w:sz w:val="24"/>
          <w:szCs w:val="24"/>
        </w:rPr>
        <w:t>Coordinate and provide project management of all products and services to manage, design, order, ship</w:t>
      </w:r>
      <w:r w:rsidR="008C3C47" w:rsidRPr="005314DF">
        <w:rPr>
          <w:rFonts w:ascii="Arial" w:hAnsi="Arial" w:cs="Arial"/>
          <w:sz w:val="24"/>
          <w:szCs w:val="24"/>
        </w:rPr>
        <w:t>, deliver and install</w:t>
      </w:r>
      <w:r w:rsidRPr="005314DF">
        <w:rPr>
          <w:rFonts w:ascii="Arial" w:hAnsi="Arial" w:cs="Arial"/>
          <w:sz w:val="24"/>
          <w:szCs w:val="24"/>
        </w:rPr>
        <w:t xml:space="preserve"> new furniture from the manufacturer until final acceptance by </w:t>
      </w:r>
      <w:r w:rsidR="005314DF" w:rsidRPr="005314DF">
        <w:rPr>
          <w:rFonts w:ascii="Arial" w:hAnsi="Arial" w:cs="Arial"/>
          <w:sz w:val="24"/>
          <w:szCs w:val="24"/>
        </w:rPr>
        <w:t xml:space="preserve">VA Interior Designer, </w:t>
      </w:r>
      <w:r w:rsidR="00593482">
        <w:rPr>
          <w:rFonts w:ascii="Arial" w:hAnsi="Arial" w:cs="Arial"/>
          <w:sz w:val="24"/>
          <w:szCs w:val="24"/>
        </w:rPr>
        <w:t>Hannah Minjeur</w:t>
      </w:r>
      <w:r w:rsidR="00BE2776" w:rsidRPr="005314DF">
        <w:rPr>
          <w:rFonts w:ascii="Arial" w:hAnsi="Arial" w:cs="Arial"/>
          <w:sz w:val="24"/>
          <w:szCs w:val="24"/>
        </w:rPr>
        <w:t>.</w:t>
      </w:r>
    </w:p>
    <w:p w14:paraId="770ECCBA" w14:textId="77777777" w:rsidR="005314DF" w:rsidRPr="005314DF" w:rsidRDefault="005314DF" w:rsidP="005314DF">
      <w:pPr>
        <w:pStyle w:val="ListParagraph"/>
        <w:spacing w:line="240" w:lineRule="auto"/>
        <w:rPr>
          <w:rFonts w:ascii="Arial" w:hAnsi="Arial" w:cs="Arial"/>
          <w:sz w:val="24"/>
          <w:szCs w:val="24"/>
        </w:rPr>
      </w:pPr>
    </w:p>
    <w:p w14:paraId="1E2AD4B8" w14:textId="7C0EBF38" w:rsidR="00834561" w:rsidRPr="005314DF" w:rsidRDefault="005314DF" w:rsidP="00F91F8F">
      <w:pPr>
        <w:pStyle w:val="ListParagraph"/>
        <w:numPr>
          <w:ilvl w:val="0"/>
          <w:numId w:val="19"/>
        </w:numPr>
        <w:spacing w:line="240" w:lineRule="auto"/>
        <w:rPr>
          <w:rFonts w:ascii="Arial" w:hAnsi="Arial" w:cs="Arial"/>
          <w:iCs/>
          <w:sz w:val="24"/>
          <w:szCs w:val="24"/>
        </w:rPr>
      </w:pPr>
      <w:r w:rsidRPr="005314DF">
        <w:rPr>
          <w:rFonts w:ascii="Arial" w:hAnsi="Arial" w:cs="Arial"/>
          <w:iCs/>
          <w:sz w:val="24"/>
          <w:szCs w:val="24"/>
        </w:rPr>
        <w:t>Have</w:t>
      </w:r>
      <w:r w:rsidR="00E94419" w:rsidRPr="005314DF">
        <w:rPr>
          <w:rFonts w:ascii="Arial" w:hAnsi="Arial" w:cs="Arial"/>
          <w:iCs/>
          <w:sz w:val="24"/>
          <w:szCs w:val="24"/>
        </w:rPr>
        <w:t xml:space="preserve"> on</w:t>
      </w:r>
      <w:r w:rsidR="00834561" w:rsidRPr="005314DF">
        <w:rPr>
          <w:rFonts w:ascii="Arial" w:hAnsi="Arial" w:cs="Arial"/>
          <w:iCs/>
          <w:sz w:val="24"/>
          <w:szCs w:val="24"/>
        </w:rPr>
        <w:t xml:space="preserve"> site staff supervisor with OSHA 10 certification</w:t>
      </w:r>
      <w:r w:rsidRPr="005314DF">
        <w:rPr>
          <w:rFonts w:ascii="Arial" w:hAnsi="Arial" w:cs="Arial"/>
          <w:iCs/>
          <w:sz w:val="24"/>
          <w:szCs w:val="24"/>
        </w:rPr>
        <w:t>.</w:t>
      </w:r>
    </w:p>
    <w:p w14:paraId="3F4129F4" w14:textId="77777777" w:rsidR="009775FC" w:rsidRPr="005314DF" w:rsidRDefault="009775FC" w:rsidP="00F91F8F">
      <w:pPr>
        <w:pStyle w:val="ListParagraph"/>
        <w:spacing w:line="240" w:lineRule="auto"/>
        <w:rPr>
          <w:rFonts w:ascii="Arial" w:hAnsi="Arial" w:cs="Arial"/>
          <w:sz w:val="24"/>
          <w:szCs w:val="24"/>
        </w:rPr>
      </w:pPr>
    </w:p>
    <w:p w14:paraId="793C2554" w14:textId="77777777" w:rsidR="003F5A1F" w:rsidRPr="005314DF" w:rsidRDefault="003F5A1F" w:rsidP="00F91F8F">
      <w:pPr>
        <w:pStyle w:val="ListParagraph"/>
        <w:spacing w:line="240" w:lineRule="auto"/>
        <w:rPr>
          <w:rFonts w:ascii="Arial" w:hAnsi="Arial" w:cs="Arial"/>
          <w:sz w:val="24"/>
          <w:szCs w:val="24"/>
        </w:rPr>
      </w:pPr>
    </w:p>
    <w:p w14:paraId="77E1E478" w14:textId="22AD4813" w:rsidR="007C0129" w:rsidRPr="007C0129" w:rsidRDefault="007C0129" w:rsidP="007C0129">
      <w:pPr>
        <w:pStyle w:val="ListParagraph"/>
        <w:numPr>
          <w:ilvl w:val="0"/>
          <w:numId w:val="19"/>
        </w:numPr>
        <w:rPr>
          <w:rFonts w:ascii="Arial" w:eastAsiaTheme="minorHAnsi" w:hAnsi="Arial" w:cs="Arial"/>
          <w:color w:val="0D0D0D" w:themeColor="text1" w:themeTint="F2"/>
          <w:sz w:val="24"/>
          <w:szCs w:val="24"/>
        </w:rPr>
      </w:pPr>
      <w:r w:rsidRPr="007C0129">
        <w:rPr>
          <w:rFonts w:ascii="Arial" w:hAnsi="Arial" w:cs="Arial"/>
          <w:color w:val="0D0D0D" w:themeColor="text1" w:themeTint="F2"/>
          <w:sz w:val="24"/>
          <w:szCs w:val="24"/>
        </w:rPr>
        <w:t xml:space="preserve">Disseminate, relocate, or scrap existing furniture in </w:t>
      </w:r>
      <w:r w:rsidR="00871117" w:rsidRPr="00DE32FC">
        <w:rPr>
          <w:rFonts w:ascii="Arial" w:hAnsi="Arial" w:cs="Arial"/>
          <w:color w:val="0D0D0D" w:themeColor="text1" w:themeTint="F2"/>
          <w:sz w:val="24"/>
          <w:szCs w:val="24"/>
        </w:rPr>
        <w:t>Building 24, First Floor</w:t>
      </w:r>
      <w:r w:rsidR="00871117">
        <w:rPr>
          <w:rFonts w:ascii="Arial" w:hAnsi="Arial" w:cs="Arial"/>
          <w:color w:val="0D0D0D" w:themeColor="text1" w:themeTint="F2"/>
          <w:sz w:val="24"/>
          <w:szCs w:val="24"/>
        </w:rPr>
        <w:t xml:space="preserve">. </w:t>
      </w:r>
      <w:r w:rsidR="00DE32FC" w:rsidRPr="00DE32FC">
        <w:rPr>
          <w:rFonts w:ascii="Arial" w:hAnsi="Arial" w:cs="Arial"/>
          <w:color w:val="0D0D0D" w:themeColor="text1" w:themeTint="F2"/>
          <w:sz w:val="24"/>
          <w:szCs w:val="24"/>
        </w:rPr>
        <w:t xml:space="preserve">All existing furniture is to be removed. </w:t>
      </w:r>
      <w:r w:rsidR="00871117">
        <w:rPr>
          <w:rFonts w:ascii="Arial" w:hAnsi="Arial" w:cs="Arial"/>
          <w:color w:val="0D0D0D" w:themeColor="text1" w:themeTint="F2"/>
          <w:sz w:val="24"/>
          <w:szCs w:val="24"/>
        </w:rPr>
        <w:t>T</w:t>
      </w:r>
      <w:r w:rsidR="00871117">
        <w:rPr>
          <w:rFonts w:ascii="Arial" w:hAnsi="Arial" w:cs="Arial"/>
          <w:color w:val="0D0D0D" w:themeColor="text1" w:themeTint="F2"/>
          <w:sz w:val="24"/>
          <w:szCs w:val="24"/>
        </w:rPr>
        <w:t xml:space="preserve">he Interior Designer </w:t>
      </w:r>
      <w:r w:rsidR="00871117">
        <w:rPr>
          <w:rFonts w:ascii="Arial" w:hAnsi="Arial" w:cs="Arial"/>
          <w:color w:val="0D0D0D" w:themeColor="text1" w:themeTint="F2"/>
          <w:sz w:val="24"/>
          <w:szCs w:val="24"/>
        </w:rPr>
        <w:t>will decide if a</w:t>
      </w:r>
      <w:r w:rsidR="00DE32FC" w:rsidRPr="00DE32FC">
        <w:rPr>
          <w:rFonts w:ascii="Arial" w:hAnsi="Arial" w:cs="Arial"/>
          <w:color w:val="0D0D0D" w:themeColor="text1" w:themeTint="F2"/>
          <w:sz w:val="24"/>
          <w:szCs w:val="24"/>
        </w:rPr>
        <w:t xml:space="preserve">ny existing furniture will be </w:t>
      </w:r>
      <w:proofErr w:type="gramStart"/>
      <w:r w:rsidR="00DE32FC" w:rsidRPr="00DE32FC">
        <w:rPr>
          <w:rFonts w:ascii="Arial" w:hAnsi="Arial" w:cs="Arial"/>
          <w:color w:val="0D0D0D" w:themeColor="text1" w:themeTint="F2"/>
          <w:sz w:val="24"/>
          <w:szCs w:val="24"/>
        </w:rPr>
        <w:t>kept</w:t>
      </w:r>
      <w:proofErr w:type="gramEnd"/>
      <w:r w:rsidR="00DE32FC" w:rsidRPr="00DE32FC">
        <w:rPr>
          <w:rFonts w:ascii="Arial" w:hAnsi="Arial" w:cs="Arial"/>
          <w:color w:val="0D0D0D" w:themeColor="text1" w:themeTint="F2"/>
          <w:sz w:val="24"/>
          <w:szCs w:val="24"/>
        </w:rPr>
        <w:t xml:space="preserve"> </w:t>
      </w:r>
      <w:r w:rsidR="00871117">
        <w:rPr>
          <w:rFonts w:ascii="Arial" w:hAnsi="Arial" w:cs="Arial"/>
          <w:color w:val="0D0D0D" w:themeColor="text1" w:themeTint="F2"/>
          <w:sz w:val="24"/>
          <w:szCs w:val="24"/>
        </w:rPr>
        <w:t>and that furniture will</w:t>
      </w:r>
      <w:r w:rsidR="00DE32FC" w:rsidRPr="00DE32FC">
        <w:rPr>
          <w:rFonts w:ascii="Arial" w:hAnsi="Arial" w:cs="Arial"/>
          <w:color w:val="0D0D0D" w:themeColor="text1" w:themeTint="F2"/>
          <w:sz w:val="24"/>
          <w:szCs w:val="24"/>
        </w:rPr>
        <w:t xml:space="preserve"> need to be moved to </w:t>
      </w:r>
      <w:r w:rsidR="00871117">
        <w:rPr>
          <w:rFonts w:ascii="Arial" w:hAnsi="Arial" w:cs="Arial"/>
          <w:color w:val="0D0D0D" w:themeColor="text1" w:themeTint="F2"/>
          <w:sz w:val="24"/>
          <w:szCs w:val="24"/>
        </w:rPr>
        <w:t xml:space="preserve">the </w:t>
      </w:r>
      <w:r w:rsidR="00DE32FC" w:rsidRPr="00DE32FC">
        <w:rPr>
          <w:rFonts w:ascii="Arial" w:hAnsi="Arial" w:cs="Arial"/>
          <w:color w:val="0D0D0D" w:themeColor="text1" w:themeTint="F2"/>
          <w:sz w:val="24"/>
          <w:szCs w:val="24"/>
        </w:rPr>
        <w:t xml:space="preserve">Building 85 warehouse. </w:t>
      </w:r>
    </w:p>
    <w:p w14:paraId="60E4D1C7" w14:textId="77777777" w:rsidR="007C0129" w:rsidRPr="007C0129" w:rsidRDefault="007C0129" w:rsidP="004F516E">
      <w:pPr>
        <w:pStyle w:val="ListParagraph"/>
        <w:spacing w:line="240" w:lineRule="auto"/>
        <w:rPr>
          <w:rFonts w:ascii="Arial" w:hAnsi="Arial" w:cs="Arial"/>
          <w:sz w:val="24"/>
          <w:szCs w:val="24"/>
        </w:rPr>
      </w:pPr>
    </w:p>
    <w:p w14:paraId="3CB5E273" w14:textId="03A80C19" w:rsidR="00BA4C94" w:rsidRPr="005314DF" w:rsidRDefault="00BE2776" w:rsidP="00F91F8F">
      <w:pPr>
        <w:pStyle w:val="ListParagraph"/>
        <w:numPr>
          <w:ilvl w:val="0"/>
          <w:numId w:val="19"/>
        </w:numPr>
        <w:spacing w:line="240" w:lineRule="auto"/>
        <w:rPr>
          <w:rFonts w:ascii="Arial" w:hAnsi="Arial" w:cs="Arial"/>
          <w:sz w:val="24"/>
          <w:szCs w:val="24"/>
        </w:rPr>
      </w:pPr>
      <w:r w:rsidRPr="005314DF">
        <w:rPr>
          <w:rFonts w:ascii="Arial" w:hAnsi="Arial" w:cs="Arial"/>
          <w:iCs/>
          <w:sz w:val="24"/>
          <w:szCs w:val="24"/>
        </w:rPr>
        <w:t>P</w:t>
      </w:r>
      <w:r w:rsidR="00BA4C94" w:rsidRPr="005314DF">
        <w:rPr>
          <w:rFonts w:ascii="Arial" w:hAnsi="Arial" w:cs="Arial"/>
          <w:iCs/>
          <w:sz w:val="24"/>
          <w:szCs w:val="24"/>
        </w:rPr>
        <w:t xml:space="preserve">roject phasing and scheduling requirements to include </w:t>
      </w:r>
      <w:r w:rsidRPr="005314DF">
        <w:rPr>
          <w:rFonts w:ascii="Arial" w:hAnsi="Arial" w:cs="Arial"/>
          <w:iCs/>
          <w:sz w:val="24"/>
          <w:szCs w:val="24"/>
        </w:rPr>
        <w:t xml:space="preserve">design, </w:t>
      </w:r>
      <w:r w:rsidR="00BA4C94" w:rsidRPr="005314DF">
        <w:rPr>
          <w:rFonts w:ascii="Arial" w:hAnsi="Arial" w:cs="Arial"/>
          <w:iCs/>
          <w:sz w:val="24"/>
          <w:szCs w:val="24"/>
        </w:rPr>
        <w:t>planning, manufacturing, project management and installation</w:t>
      </w:r>
      <w:r w:rsidRPr="005314DF">
        <w:rPr>
          <w:rFonts w:ascii="Arial" w:hAnsi="Arial" w:cs="Arial"/>
          <w:iCs/>
          <w:sz w:val="24"/>
          <w:szCs w:val="24"/>
        </w:rPr>
        <w:t>.</w:t>
      </w:r>
    </w:p>
    <w:p w14:paraId="5897D0EA" w14:textId="77777777" w:rsidR="00A171FB" w:rsidRPr="005314DF" w:rsidRDefault="00A171FB" w:rsidP="00F91F8F">
      <w:pPr>
        <w:pStyle w:val="ListParagraph"/>
        <w:rPr>
          <w:rFonts w:ascii="Arial" w:hAnsi="Arial" w:cs="Arial"/>
          <w:sz w:val="24"/>
          <w:szCs w:val="24"/>
        </w:rPr>
      </w:pPr>
    </w:p>
    <w:p w14:paraId="1046E370" w14:textId="12A391EB" w:rsidR="002B5B15" w:rsidRPr="005314DF" w:rsidRDefault="002B5B15" w:rsidP="002B5B15">
      <w:pPr>
        <w:pStyle w:val="ListParagraph"/>
        <w:numPr>
          <w:ilvl w:val="0"/>
          <w:numId w:val="19"/>
        </w:numPr>
        <w:spacing w:line="240" w:lineRule="auto"/>
        <w:rPr>
          <w:rFonts w:ascii="Arial" w:hAnsi="Arial" w:cs="Arial"/>
          <w:sz w:val="24"/>
          <w:szCs w:val="24"/>
        </w:rPr>
      </w:pPr>
      <w:r w:rsidRPr="005314DF">
        <w:rPr>
          <w:rFonts w:ascii="Arial" w:hAnsi="Arial" w:cs="Arial"/>
          <w:sz w:val="24"/>
          <w:szCs w:val="24"/>
        </w:rPr>
        <w:t>Only include products specified within the IDIQ.</w:t>
      </w:r>
    </w:p>
    <w:p w14:paraId="696EAAD2" w14:textId="77777777" w:rsidR="00581FA2" w:rsidRPr="005314DF" w:rsidRDefault="00581FA2" w:rsidP="00581FA2">
      <w:pPr>
        <w:pStyle w:val="ListParagraph"/>
        <w:spacing w:line="240" w:lineRule="auto"/>
        <w:rPr>
          <w:rFonts w:ascii="Arial" w:hAnsi="Arial" w:cs="Arial"/>
          <w:sz w:val="24"/>
          <w:szCs w:val="24"/>
        </w:rPr>
      </w:pPr>
    </w:p>
    <w:p w14:paraId="6AAD43C9" w14:textId="539E384A" w:rsidR="00581FA2" w:rsidRPr="005314DF" w:rsidRDefault="00581FA2" w:rsidP="00581FA2">
      <w:pPr>
        <w:pStyle w:val="ListParagraph"/>
        <w:numPr>
          <w:ilvl w:val="0"/>
          <w:numId w:val="19"/>
        </w:numPr>
        <w:spacing w:line="240" w:lineRule="auto"/>
        <w:rPr>
          <w:rFonts w:ascii="Arial" w:hAnsi="Arial" w:cs="Arial"/>
          <w:sz w:val="24"/>
          <w:szCs w:val="24"/>
        </w:rPr>
      </w:pPr>
      <w:r w:rsidRPr="005314DF">
        <w:rPr>
          <w:rFonts w:ascii="Arial" w:hAnsi="Arial" w:cs="Arial"/>
          <w:sz w:val="24"/>
          <w:szCs w:val="24"/>
        </w:rPr>
        <w:t>Prepare and provide as built furniture drawings in PDF and AutoCAD.</w:t>
      </w:r>
    </w:p>
    <w:p w14:paraId="77E263FE" w14:textId="77777777" w:rsidR="00581FA2" w:rsidRPr="005314DF" w:rsidRDefault="00581FA2" w:rsidP="00581FA2">
      <w:pPr>
        <w:pStyle w:val="ListParagraph"/>
        <w:spacing w:line="240" w:lineRule="auto"/>
        <w:rPr>
          <w:rFonts w:ascii="Arial" w:hAnsi="Arial" w:cs="Arial"/>
          <w:sz w:val="24"/>
          <w:szCs w:val="24"/>
        </w:rPr>
      </w:pPr>
    </w:p>
    <w:p w14:paraId="16824857" w14:textId="3853D4FB" w:rsidR="00A171FB" w:rsidRPr="005314DF" w:rsidRDefault="00581FA2" w:rsidP="00AC5648">
      <w:pPr>
        <w:pStyle w:val="ListParagraph"/>
        <w:numPr>
          <w:ilvl w:val="0"/>
          <w:numId w:val="19"/>
        </w:numPr>
        <w:spacing w:line="240" w:lineRule="auto"/>
        <w:rPr>
          <w:rFonts w:ascii="Arial" w:hAnsi="Arial" w:cs="Arial"/>
          <w:sz w:val="24"/>
          <w:szCs w:val="24"/>
        </w:rPr>
      </w:pPr>
      <w:r w:rsidRPr="005314DF">
        <w:rPr>
          <w:rFonts w:ascii="Arial" w:hAnsi="Arial" w:cs="Arial"/>
          <w:sz w:val="24"/>
          <w:szCs w:val="24"/>
        </w:rPr>
        <w:t xml:space="preserve">Provide maintenance manuals for </w:t>
      </w:r>
      <w:r w:rsidR="002B5B15" w:rsidRPr="005314DF">
        <w:rPr>
          <w:rFonts w:ascii="Arial" w:hAnsi="Arial" w:cs="Arial"/>
          <w:sz w:val="24"/>
          <w:szCs w:val="24"/>
        </w:rPr>
        <w:t>all</w:t>
      </w:r>
      <w:r w:rsidRPr="005314DF">
        <w:rPr>
          <w:rFonts w:ascii="Arial" w:hAnsi="Arial" w:cs="Arial"/>
          <w:sz w:val="24"/>
          <w:szCs w:val="24"/>
        </w:rPr>
        <w:t xml:space="preserve"> products </w:t>
      </w:r>
      <w:r w:rsidR="002B5B15" w:rsidRPr="005314DF">
        <w:rPr>
          <w:rFonts w:ascii="Arial" w:hAnsi="Arial" w:cs="Arial"/>
          <w:sz w:val="24"/>
          <w:szCs w:val="24"/>
        </w:rPr>
        <w:t xml:space="preserve">specified. </w:t>
      </w:r>
    </w:p>
    <w:p w14:paraId="38CA7D7B" w14:textId="77777777" w:rsidR="004B129B" w:rsidRDefault="004B129B" w:rsidP="003A590D">
      <w:pPr>
        <w:spacing w:line="240" w:lineRule="auto"/>
        <w:ind w:left="720" w:hanging="720"/>
        <w:rPr>
          <w:rFonts w:ascii="Arial" w:eastAsia="Calibri" w:hAnsi="Arial" w:cs="Arial"/>
          <w:b/>
          <w:sz w:val="24"/>
          <w:szCs w:val="24"/>
        </w:rPr>
      </w:pPr>
    </w:p>
    <w:p w14:paraId="793C2556" w14:textId="19BB12BC" w:rsidR="00827E0D" w:rsidRPr="005314DF" w:rsidRDefault="00511B58" w:rsidP="003A590D">
      <w:pPr>
        <w:spacing w:line="240" w:lineRule="auto"/>
        <w:ind w:left="720" w:hanging="720"/>
        <w:rPr>
          <w:rFonts w:ascii="Arial" w:eastAsia="Calibri" w:hAnsi="Arial" w:cs="Arial"/>
          <w:b/>
          <w:sz w:val="24"/>
          <w:szCs w:val="24"/>
        </w:rPr>
      </w:pPr>
      <w:proofErr w:type="gramStart"/>
      <w:r w:rsidRPr="005314DF">
        <w:rPr>
          <w:rFonts w:ascii="Arial" w:eastAsia="Calibri" w:hAnsi="Arial" w:cs="Arial"/>
          <w:b/>
          <w:sz w:val="24"/>
          <w:szCs w:val="24"/>
        </w:rPr>
        <w:t>3</w:t>
      </w:r>
      <w:r w:rsidR="00827E0D" w:rsidRPr="005314DF">
        <w:rPr>
          <w:rFonts w:ascii="Arial" w:eastAsia="Calibri" w:hAnsi="Arial" w:cs="Arial"/>
          <w:b/>
          <w:sz w:val="24"/>
          <w:szCs w:val="24"/>
        </w:rPr>
        <w:t xml:space="preserve">.0  </w:t>
      </w:r>
      <w:r w:rsidR="00827E0D" w:rsidRPr="005314DF">
        <w:rPr>
          <w:rFonts w:ascii="Arial" w:eastAsia="Calibri" w:hAnsi="Arial" w:cs="Arial"/>
          <w:b/>
          <w:sz w:val="24"/>
          <w:szCs w:val="24"/>
        </w:rPr>
        <w:tab/>
      </w:r>
      <w:proofErr w:type="gramEnd"/>
      <w:r w:rsidR="007E2069" w:rsidRPr="005314DF">
        <w:rPr>
          <w:rFonts w:ascii="Arial" w:eastAsia="Calibri" w:hAnsi="Arial" w:cs="Arial"/>
          <w:b/>
          <w:sz w:val="24"/>
          <w:szCs w:val="24"/>
        </w:rPr>
        <w:t>KICKOFF MEETING</w:t>
      </w:r>
    </w:p>
    <w:p w14:paraId="793C2558" w14:textId="0538897B" w:rsidR="004E5D45" w:rsidRPr="005314DF" w:rsidRDefault="00827E0D" w:rsidP="00827E0D">
      <w:pPr>
        <w:spacing w:line="240" w:lineRule="auto"/>
        <w:rPr>
          <w:rFonts w:ascii="Arial" w:eastAsia="Calibri" w:hAnsi="Arial" w:cs="Arial"/>
          <w:sz w:val="24"/>
          <w:szCs w:val="24"/>
        </w:rPr>
      </w:pPr>
      <w:r w:rsidRPr="005314DF">
        <w:rPr>
          <w:rFonts w:ascii="Arial" w:eastAsia="Calibri" w:hAnsi="Arial" w:cs="Arial"/>
          <w:sz w:val="24"/>
          <w:szCs w:val="24"/>
        </w:rPr>
        <w:t xml:space="preserve">The prime contractor shall participate in a kickoff meeting within ten (10) days of </w:t>
      </w:r>
      <w:r w:rsidR="00587E42" w:rsidRPr="005314DF">
        <w:rPr>
          <w:rFonts w:ascii="Arial" w:eastAsia="Calibri" w:hAnsi="Arial" w:cs="Arial"/>
          <w:sz w:val="24"/>
          <w:szCs w:val="24"/>
        </w:rPr>
        <w:t xml:space="preserve">task order </w:t>
      </w:r>
      <w:r w:rsidRPr="005314DF">
        <w:rPr>
          <w:rFonts w:ascii="Arial" w:eastAsia="Calibri" w:hAnsi="Arial" w:cs="Arial"/>
          <w:sz w:val="24"/>
          <w:szCs w:val="24"/>
        </w:rPr>
        <w:t xml:space="preserve">issuance, </w:t>
      </w:r>
      <w:r w:rsidR="00587E42" w:rsidRPr="005314DF">
        <w:rPr>
          <w:rFonts w:ascii="Arial" w:eastAsia="Calibri" w:hAnsi="Arial" w:cs="Arial"/>
          <w:sz w:val="24"/>
          <w:szCs w:val="24"/>
        </w:rPr>
        <w:t xml:space="preserve">in person at </w:t>
      </w:r>
      <w:r w:rsidR="00AB5662" w:rsidRPr="005314DF">
        <w:rPr>
          <w:rFonts w:ascii="Arial" w:eastAsia="Calibri" w:hAnsi="Arial" w:cs="Arial"/>
          <w:sz w:val="24"/>
          <w:szCs w:val="24"/>
        </w:rPr>
        <w:t xml:space="preserve">Battle Creek Michigan, building </w:t>
      </w:r>
      <w:r w:rsidR="00D25ED9" w:rsidRPr="005314DF">
        <w:rPr>
          <w:rFonts w:ascii="Arial" w:eastAsia="Calibri" w:hAnsi="Arial" w:cs="Arial"/>
          <w:sz w:val="24"/>
          <w:szCs w:val="24"/>
        </w:rPr>
        <w:t>24 room 219</w:t>
      </w:r>
      <w:r w:rsidR="005314DF" w:rsidRPr="005314DF">
        <w:rPr>
          <w:rFonts w:ascii="Arial" w:eastAsia="Calibri" w:hAnsi="Arial" w:cs="Arial"/>
          <w:sz w:val="24"/>
          <w:szCs w:val="24"/>
        </w:rPr>
        <w:t xml:space="preserve"> or via Skype, Teams or Zoom meetings</w:t>
      </w:r>
      <w:r w:rsidR="009775FC" w:rsidRPr="005314DF">
        <w:rPr>
          <w:rFonts w:ascii="Arial" w:eastAsia="Calibri" w:hAnsi="Arial" w:cs="Arial"/>
          <w:sz w:val="24"/>
          <w:szCs w:val="24"/>
        </w:rPr>
        <w:t>.  Time and date will</w:t>
      </w:r>
      <w:r w:rsidRPr="005314DF">
        <w:rPr>
          <w:rFonts w:ascii="Arial" w:eastAsia="Calibri" w:hAnsi="Arial" w:cs="Arial"/>
          <w:sz w:val="24"/>
          <w:szCs w:val="24"/>
        </w:rPr>
        <w:t xml:space="preserve"> be determined</w:t>
      </w:r>
      <w:r w:rsidR="009D697C" w:rsidRPr="005314DF">
        <w:rPr>
          <w:rFonts w:ascii="Arial" w:eastAsia="Calibri" w:hAnsi="Arial" w:cs="Arial"/>
          <w:sz w:val="24"/>
          <w:szCs w:val="24"/>
        </w:rPr>
        <w:t xml:space="preserve"> by VA </w:t>
      </w:r>
      <w:r w:rsidR="00DC751B" w:rsidRPr="005314DF">
        <w:rPr>
          <w:rFonts w:ascii="Arial" w:eastAsia="Calibri" w:hAnsi="Arial" w:cs="Arial"/>
          <w:sz w:val="24"/>
          <w:szCs w:val="24"/>
        </w:rPr>
        <w:t>Point of Contact</w:t>
      </w:r>
      <w:r w:rsidRPr="005314DF">
        <w:rPr>
          <w:rFonts w:ascii="Arial" w:eastAsia="Calibri" w:hAnsi="Arial" w:cs="Arial"/>
          <w:sz w:val="24"/>
          <w:szCs w:val="24"/>
        </w:rPr>
        <w:t xml:space="preserve">.  </w:t>
      </w:r>
    </w:p>
    <w:p w14:paraId="6FE99094" w14:textId="77777777" w:rsidR="004B129B" w:rsidRDefault="004B129B" w:rsidP="00C80C11">
      <w:pPr>
        <w:spacing w:after="120"/>
        <w:ind w:left="720" w:hanging="720"/>
        <w:mirrorIndents/>
        <w:rPr>
          <w:rFonts w:ascii="Arial" w:hAnsi="Arial" w:cs="Arial"/>
          <w:b/>
          <w:bCs/>
          <w:sz w:val="24"/>
          <w:szCs w:val="24"/>
        </w:rPr>
      </w:pPr>
    </w:p>
    <w:p w14:paraId="793C2559" w14:textId="68BBBDB0" w:rsidR="004E5D45" w:rsidRDefault="00511B58" w:rsidP="00C80C11">
      <w:pPr>
        <w:spacing w:after="120"/>
        <w:ind w:left="720" w:hanging="720"/>
        <w:mirrorIndents/>
        <w:rPr>
          <w:rFonts w:ascii="Arial" w:hAnsi="Arial" w:cs="Arial"/>
          <w:b/>
          <w:bCs/>
          <w:sz w:val="24"/>
          <w:szCs w:val="24"/>
        </w:rPr>
      </w:pPr>
      <w:r w:rsidRPr="005314DF">
        <w:rPr>
          <w:rFonts w:ascii="Arial" w:hAnsi="Arial" w:cs="Arial"/>
          <w:b/>
          <w:bCs/>
          <w:sz w:val="24"/>
          <w:szCs w:val="24"/>
        </w:rPr>
        <w:t>4</w:t>
      </w:r>
      <w:r w:rsidR="004E5D45" w:rsidRPr="005314DF">
        <w:rPr>
          <w:rFonts w:ascii="Arial" w:hAnsi="Arial" w:cs="Arial"/>
          <w:b/>
          <w:bCs/>
          <w:sz w:val="24"/>
          <w:szCs w:val="24"/>
        </w:rPr>
        <w:t xml:space="preserve">.0 </w:t>
      </w:r>
      <w:r w:rsidR="0099126C" w:rsidRPr="005314DF">
        <w:rPr>
          <w:rFonts w:ascii="Arial" w:hAnsi="Arial" w:cs="Arial"/>
          <w:b/>
          <w:bCs/>
          <w:sz w:val="24"/>
          <w:szCs w:val="24"/>
        </w:rPr>
        <w:tab/>
      </w:r>
      <w:r w:rsidR="007E2069" w:rsidRPr="005314DF">
        <w:rPr>
          <w:rFonts w:ascii="Arial" w:hAnsi="Arial" w:cs="Arial"/>
          <w:b/>
          <w:bCs/>
          <w:sz w:val="24"/>
          <w:szCs w:val="24"/>
        </w:rPr>
        <w:t>SUBMISSION OF QUESTIONS</w:t>
      </w:r>
    </w:p>
    <w:p w14:paraId="2635026C" w14:textId="2D0FBD8A" w:rsidR="00AE6D60" w:rsidRPr="00E52091" w:rsidRDefault="00AE6D60" w:rsidP="00AE6D60">
      <w:pPr>
        <w:spacing w:before="240"/>
        <w:contextualSpacing/>
        <w:rPr>
          <w:rFonts w:ascii="Arial" w:hAnsi="Arial" w:cs="Arial"/>
          <w:bCs/>
        </w:rPr>
      </w:pPr>
      <w:r w:rsidRPr="00E52091">
        <w:rPr>
          <w:rFonts w:ascii="Arial" w:hAnsi="Arial" w:cs="Arial"/>
          <w:bCs/>
        </w:rPr>
        <w:t xml:space="preserve">Questions:  All questions must be received by </w:t>
      </w:r>
      <w:r w:rsidR="00825157">
        <w:rPr>
          <w:rFonts w:ascii="Arial" w:hAnsi="Arial" w:cs="Arial"/>
          <w:bCs/>
        </w:rPr>
        <w:t>July</w:t>
      </w:r>
      <w:r w:rsidRPr="00E52091">
        <w:rPr>
          <w:rFonts w:ascii="Arial" w:hAnsi="Arial" w:cs="Arial"/>
          <w:bCs/>
        </w:rPr>
        <w:t xml:space="preserve"> </w:t>
      </w:r>
      <w:r w:rsidR="001F54F1">
        <w:rPr>
          <w:rFonts w:ascii="Arial" w:hAnsi="Arial" w:cs="Arial"/>
          <w:bCs/>
        </w:rPr>
        <w:t>31st</w:t>
      </w:r>
      <w:r w:rsidRPr="00E52091">
        <w:rPr>
          <w:rFonts w:ascii="Arial" w:hAnsi="Arial" w:cs="Arial"/>
          <w:bCs/>
        </w:rPr>
        <w:t xml:space="preserve">, 2023. </w:t>
      </w:r>
      <w:r w:rsidRPr="00E52091">
        <w:rPr>
          <w:rFonts w:ascii="Arial" w:hAnsi="Arial" w:cs="Arial"/>
          <w:bCs/>
          <w:sz w:val="24"/>
          <w:szCs w:val="24"/>
        </w:rPr>
        <w:t xml:space="preserve">All questions submitted for this solicitation must be electronically sent to the following email address: </w:t>
      </w:r>
      <w:hyperlink r:id="rId10" w:history="1">
        <w:r w:rsidRPr="00E52091">
          <w:rPr>
            <w:rStyle w:val="Hyperlink"/>
            <w:rFonts w:ascii="Arial" w:hAnsi="Arial" w:cs="Arial"/>
            <w:bCs/>
            <w:sz w:val="24"/>
            <w:szCs w:val="24"/>
          </w:rPr>
          <w:t>kellie.konopinski@va.gov</w:t>
        </w:r>
      </w:hyperlink>
      <w:r w:rsidRPr="00E52091">
        <w:rPr>
          <w:rFonts w:ascii="Arial" w:hAnsi="Arial" w:cs="Arial"/>
          <w:bCs/>
          <w:sz w:val="24"/>
          <w:szCs w:val="24"/>
        </w:rPr>
        <w:t xml:space="preserve"> and </w:t>
      </w:r>
      <w:hyperlink r:id="rId11" w:history="1">
        <w:r w:rsidRPr="00E52091">
          <w:rPr>
            <w:rStyle w:val="Hyperlink"/>
            <w:rFonts w:ascii="Arial" w:hAnsi="Arial" w:cs="Arial"/>
            <w:bCs/>
            <w:iCs/>
            <w:sz w:val="24"/>
            <w:szCs w:val="24"/>
          </w:rPr>
          <w:t>Ghazal.Jones@va.gov</w:t>
        </w:r>
      </w:hyperlink>
      <w:r w:rsidRPr="00E52091">
        <w:rPr>
          <w:rFonts w:ascii="Arial" w:hAnsi="Arial" w:cs="Arial"/>
          <w:bCs/>
          <w:iCs/>
          <w:sz w:val="24"/>
          <w:szCs w:val="24"/>
        </w:rPr>
        <w:t xml:space="preserve">. </w:t>
      </w:r>
      <w:r w:rsidRPr="00E52091">
        <w:rPr>
          <w:rFonts w:ascii="Arial" w:hAnsi="Arial" w:cs="Arial"/>
          <w:bCs/>
          <w:sz w:val="24"/>
          <w:szCs w:val="24"/>
        </w:rPr>
        <w:t>Questions received after the stated date and time, may be addressed at the discretion of the Contracting Officer</w:t>
      </w:r>
      <w:r w:rsidR="00571E09">
        <w:rPr>
          <w:rFonts w:ascii="Arial" w:hAnsi="Arial" w:cs="Arial"/>
          <w:bCs/>
          <w:sz w:val="24"/>
          <w:szCs w:val="24"/>
        </w:rPr>
        <w:t>.</w:t>
      </w:r>
    </w:p>
    <w:p w14:paraId="0568F2BD" w14:textId="77777777" w:rsidR="00AE6D60" w:rsidRPr="005314DF" w:rsidRDefault="00AE6D60" w:rsidP="00C80C11">
      <w:pPr>
        <w:spacing w:after="120"/>
        <w:ind w:left="720" w:hanging="720"/>
        <w:mirrorIndents/>
        <w:rPr>
          <w:rFonts w:ascii="Arial" w:hAnsi="Arial" w:cs="Arial"/>
          <w:sz w:val="24"/>
          <w:szCs w:val="24"/>
        </w:rPr>
      </w:pPr>
    </w:p>
    <w:p w14:paraId="3399B5AA" w14:textId="77777777" w:rsidR="004B129B" w:rsidRDefault="004B129B" w:rsidP="004B129B">
      <w:pPr>
        <w:spacing w:after="0" w:line="240" w:lineRule="auto"/>
        <w:ind w:left="720" w:hanging="720"/>
        <w:rPr>
          <w:rFonts w:ascii="Arial" w:hAnsi="Arial" w:cs="Arial"/>
          <w:b/>
          <w:bCs/>
          <w:sz w:val="24"/>
          <w:szCs w:val="24"/>
        </w:rPr>
      </w:pPr>
    </w:p>
    <w:p w14:paraId="793C255E" w14:textId="3FC99659" w:rsidR="00E726B1" w:rsidRPr="004B129B" w:rsidRDefault="00511B58" w:rsidP="004B129B">
      <w:pPr>
        <w:spacing w:after="0" w:line="240" w:lineRule="auto"/>
        <w:ind w:left="720" w:hanging="720"/>
        <w:rPr>
          <w:rFonts w:ascii="Arial" w:hAnsi="Arial" w:cs="Arial"/>
          <w:b/>
          <w:bCs/>
          <w:sz w:val="24"/>
          <w:szCs w:val="24"/>
        </w:rPr>
      </w:pPr>
      <w:r w:rsidRPr="00277BA7">
        <w:rPr>
          <w:rFonts w:ascii="Arial" w:hAnsi="Arial" w:cs="Arial"/>
          <w:b/>
          <w:bCs/>
          <w:sz w:val="24"/>
          <w:szCs w:val="24"/>
        </w:rPr>
        <w:t>5.0</w:t>
      </w:r>
      <w:r w:rsidR="00E726B1" w:rsidRPr="00277BA7">
        <w:rPr>
          <w:rFonts w:ascii="Arial" w:hAnsi="Arial" w:cs="Arial"/>
          <w:b/>
          <w:bCs/>
          <w:sz w:val="24"/>
          <w:szCs w:val="24"/>
        </w:rPr>
        <w:tab/>
      </w:r>
      <w:r w:rsidR="007E2069" w:rsidRPr="00277BA7">
        <w:rPr>
          <w:rFonts w:ascii="Arial" w:hAnsi="Arial" w:cs="Arial"/>
          <w:b/>
          <w:bCs/>
          <w:sz w:val="24"/>
          <w:szCs w:val="24"/>
        </w:rPr>
        <w:t>SUBMISSION OF QUOTATION</w:t>
      </w:r>
    </w:p>
    <w:p w14:paraId="793C255F" w14:textId="77777777" w:rsidR="00E726B1" w:rsidRPr="00277BA7" w:rsidRDefault="00E726B1" w:rsidP="00F91F8F">
      <w:pPr>
        <w:spacing w:after="0" w:line="240" w:lineRule="auto"/>
        <w:ind w:left="720" w:hanging="720"/>
        <w:rPr>
          <w:rFonts w:ascii="Arial" w:hAnsi="Arial" w:cs="Arial"/>
          <w:b/>
          <w:bCs/>
          <w:sz w:val="24"/>
          <w:szCs w:val="24"/>
          <w:u w:val="single"/>
        </w:rPr>
      </w:pPr>
    </w:p>
    <w:p w14:paraId="21A9DD09" w14:textId="59591A18" w:rsidR="00C80C11" w:rsidRPr="00277BA7" w:rsidRDefault="00C80C11" w:rsidP="00F91F8F">
      <w:pPr>
        <w:spacing w:before="240"/>
        <w:contextualSpacing/>
        <w:rPr>
          <w:rFonts w:ascii="Arial" w:hAnsi="Arial" w:cs="Arial"/>
          <w:bCs/>
          <w:sz w:val="24"/>
          <w:szCs w:val="24"/>
        </w:rPr>
      </w:pPr>
      <w:r w:rsidRPr="00277BA7">
        <w:rPr>
          <w:rFonts w:ascii="Arial" w:hAnsi="Arial" w:cs="Arial"/>
          <w:bCs/>
          <w:sz w:val="24"/>
          <w:szCs w:val="24"/>
        </w:rPr>
        <w:t>Quote Submission:  The contractors shall submit complete emailed electronic copy portable document format (.pdf) or Microsoft Excel (.</w:t>
      </w:r>
      <w:proofErr w:type="spellStart"/>
      <w:r w:rsidRPr="00277BA7">
        <w:rPr>
          <w:rFonts w:ascii="Arial" w:hAnsi="Arial" w:cs="Arial"/>
          <w:bCs/>
          <w:sz w:val="24"/>
          <w:szCs w:val="24"/>
        </w:rPr>
        <w:t>xls</w:t>
      </w:r>
      <w:proofErr w:type="spellEnd"/>
      <w:r w:rsidRPr="00277BA7">
        <w:rPr>
          <w:rFonts w:ascii="Arial" w:hAnsi="Arial" w:cs="Arial"/>
          <w:bCs/>
          <w:sz w:val="24"/>
          <w:szCs w:val="24"/>
        </w:rPr>
        <w:t>) fo</w:t>
      </w:r>
      <w:r w:rsidR="00AC53BC" w:rsidRPr="00277BA7">
        <w:rPr>
          <w:rFonts w:ascii="Arial" w:hAnsi="Arial" w:cs="Arial"/>
          <w:bCs/>
          <w:sz w:val="24"/>
          <w:szCs w:val="24"/>
        </w:rPr>
        <w:t>rmat of:</w:t>
      </w:r>
    </w:p>
    <w:p w14:paraId="439A1979" w14:textId="77777777" w:rsidR="00D35CEC" w:rsidRPr="00277BA7" w:rsidRDefault="00D35CEC" w:rsidP="00F91F8F">
      <w:pPr>
        <w:spacing w:before="240"/>
        <w:contextualSpacing/>
        <w:rPr>
          <w:rFonts w:ascii="Arial" w:hAnsi="Arial" w:cs="Arial"/>
          <w:bCs/>
          <w:sz w:val="24"/>
          <w:szCs w:val="24"/>
        </w:rPr>
      </w:pPr>
    </w:p>
    <w:p w14:paraId="0FD79CD7" w14:textId="5323EE1D" w:rsidR="00D35CEC" w:rsidRPr="00277BA7" w:rsidRDefault="00F009F7" w:rsidP="00F91F8F">
      <w:pPr>
        <w:spacing w:before="240"/>
        <w:contextualSpacing/>
        <w:rPr>
          <w:rFonts w:ascii="Arial" w:hAnsi="Arial" w:cs="Arial"/>
          <w:bCs/>
          <w:sz w:val="24"/>
          <w:szCs w:val="24"/>
        </w:rPr>
      </w:pPr>
      <w:r w:rsidRPr="00277BA7">
        <w:rPr>
          <w:rFonts w:ascii="Arial" w:hAnsi="Arial" w:cs="Arial"/>
          <w:bCs/>
          <w:sz w:val="24"/>
          <w:szCs w:val="24"/>
        </w:rPr>
        <w:t>VOLUME 1: (TECHNICAL)</w:t>
      </w:r>
    </w:p>
    <w:p w14:paraId="36D0CE8C" w14:textId="617526D1" w:rsidR="00C80C11" w:rsidRPr="00277BA7" w:rsidRDefault="00C80C11" w:rsidP="00F91F8F">
      <w:pPr>
        <w:pStyle w:val="ListParagraph"/>
        <w:numPr>
          <w:ilvl w:val="0"/>
          <w:numId w:val="16"/>
        </w:numPr>
        <w:spacing w:before="240"/>
        <w:ind w:left="720"/>
        <w:rPr>
          <w:rFonts w:ascii="Arial" w:hAnsi="Arial" w:cs="Arial"/>
          <w:bCs/>
          <w:iCs/>
          <w:sz w:val="24"/>
          <w:szCs w:val="24"/>
        </w:rPr>
      </w:pPr>
      <w:r w:rsidRPr="00277BA7">
        <w:rPr>
          <w:rFonts w:ascii="Arial" w:hAnsi="Arial" w:cs="Arial"/>
          <w:bCs/>
          <w:iCs/>
          <w:sz w:val="24"/>
          <w:szCs w:val="24"/>
        </w:rPr>
        <w:t>drawings,</w:t>
      </w:r>
      <w:r w:rsidR="00AC53BC" w:rsidRPr="00277BA7">
        <w:rPr>
          <w:rFonts w:ascii="Arial" w:hAnsi="Arial" w:cs="Arial"/>
          <w:bCs/>
          <w:iCs/>
          <w:sz w:val="24"/>
          <w:szCs w:val="24"/>
        </w:rPr>
        <w:t xml:space="preserve"> </w:t>
      </w:r>
      <w:r w:rsidRPr="00277BA7">
        <w:rPr>
          <w:rFonts w:ascii="Arial" w:hAnsi="Arial" w:cs="Arial"/>
          <w:bCs/>
          <w:iCs/>
          <w:sz w:val="24"/>
          <w:szCs w:val="24"/>
        </w:rPr>
        <w:t>(floorplans, isometrics,</w:t>
      </w:r>
      <w:r w:rsidR="00AC53BC" w:rsidRPr="00277BA7">
        <w:rPr>
          <w:rFonts w:ascii="Arial" w:hAnsi="Arial" w:cs="Arial"/>
          <w:bCs/>
          <w:iCs/>
          <w:sz w:val="24"/>
          <w:szCs w:val="24"/>
        </w:rPr>
        <w:t xml:space="preserve"> shop drawings,</w:t>
      </w:r>
      <w:r w:rsidRPr="00277BA7">
        <w:rPr>
          <w:rFonts w:ascii="Arial" w:hAnsi="Arial" w:cs="Arial"/>
          <w:bCs/>
          <w:iCs/>
          <w:sz w:val="24"/>
          <w:szCs w:val="24"/>
        </w:rPr>
        <w:t xml:space="preserve"> </w:t>
      </w:r>
      <w:proofErr w:type="spellStart"/>
      <w:r w:rsidRPr="00277BA7">
        <w:rPr>
          <w:rFonts w:ascii="Arial" w:hAnsi="Arial" w:cs="Arial"/>
          <w:bCs/>
          <w:iCs/>
          <w:sz w:val="24"/>
          <w:szCs w:val="24"/>
        </w:rPr>
        <w:t>typicals</w:t>
      </w:r>
      <w:proofErr w:type="spellEnd"/>
      <w:r w:rsidRPr="00277BA7">
        <w:rPr>
          <w:rFonts w:ascii="Arial" w:hAnsi="Arial" w:cs="Arial"/>
          <w:bCs/>
          <w:iCs/>
          <w:sz w:val="24"/>
          <w:szCs w:val="24"/>
        </w:rPr>
        <w:t xml:space="preserve"> etc.)</w:t>
      </w:r>
    </w:p>
    <w:p w14:paraId="6DC64E04" w14:textId="693B7FCE" w:rsidR="00C80C11" w:rsidRPr="00277BA7" w:rsidRDefault="00AC53BC" w:rsidP="00F91F8F">
      <w:pPr>
        <w:pStyle w:val="ListParagraph"/>
        <w:numPr>
          <w:ilvl w:val="0"/>
          <w:numId w:val="16"/>
        </w:numPr>
        <w:spacing w:before="240"/>
        <w:ind w:left="720"/>
        <w:rPr>
          <w:rFonts w:ascii="Arial" w:hAnsi="Arial" w:cs="Arial"/>
          <w:bCs/>
          <w:iCs/>
          <w:sz w:val="24"/>
          <w:szCs w:val="24"/>
        </w:rPr>
      </w:pPr>
      <w:r w:rsidRPr="00277BA7">
        <w:rPr>
          <w:rFonts w:ascii="Arial" w:hAnsi="Arial" w:cs="Arial"/>
          <w:iCs/>
          <w:sz w:val="24"/>
          <w:szCs w:val="24"/>
        </w:rPr>
        <w:t xml:space="preserve">complete manufacturer’s product </w:t>
      </w:r>
      <w:r w:rsidRPr="00277BA7">
        <w:rPr>
          <w:rFonts w:ascii="Arial" w:hAnsi="Arial" w:cs="Arial"/>
          <w:bCs/>
          <w:iCs/>
          <w:sz w:val="24"/>
          <w:szCs w:val="24"/>
        </w:rPr>
        <w:t>specifications</w:t>
      </w:r>
      <w:r w:rsidR="00C80C11" w:rsidRPr="00277BA7">
        <w:rPr>
          <w:rFonts w:ascii="Arial" w:hAnsi="Arial" w:cs="Arial"/>
          <w:bCs/>
          <w:iCs/>
          <w:sz w:val="24"/>
          <w:szCs w:val="24"/>
        </w:rPr>
        <w:t xml:space="preserve"> </w:t>
      </w:r>
    </w:p>
    <w:p w14:paraId="70D03473" w14:textId="6EE4DDBB" w:rsidR="00CC0C21" w:rsidRPr="00277BA7" w:rsidRDefault="00CC0C21" w:rsidP="00F91F8F">
      <w:pPr>
        <w:pStyle w:val="ListParagraph"/>
        <w:numPr>
          <w:ilvl w:val="0"/>
          <w:numId w:val="16"/>
        </w:numPr>
        <w:spacing w:before="240"/>
        <w:ind w:left="720"/>
        <w:rPr>
          <w:rFonts w:ascii="Arial" w:hAnsi="Arial" w:cs="Arial"/>
          <w:bCs/>
          <w:iCs/>
          <w:sz w:val="24"/>
          <w:szCs w:val="24"/>
        </w:rPr>
      </w:pPr>
      <w:r w:rsidRPr="00277BA7">
        <w:rPr>
          <w:rFonts w:ascii="Arial" w:hAnsi="Arial" w:cs="Arial"/>
          <w:iCs/>
          <w:sz w:val="24"/>
          <w:szCs w:val="24"/>
        </w:rPr>
        <w:t>Bill of Materials tagged per CLIN/</w:t>
      </w:r>
      <w:r w:rsidR="00BA3511" w:rsidRPr="00277BA7">
        <w:rPr>
          <w:rFonts w:ascii="Arial" w:hAnsi="Arial" w:cs="Arial"/>
          <w:iCs/>
          <w:sz w:val="24"/>
          <w:szCs w:val="24"/>
        </w:rPr>
        <w:t xml:space="preserve"> </w:t>
      </w:r>
      <w:r w:rsidRPr="00277BA7">
        <w:rPr>
          <w:rFonts w:ascii="Arial" w:hAnsi="Arial" w:cs="Arial"/>
          <w:iCs/>
          <w:sz w:val="24"/>
          <w:szCs w:val="24"/>
        </w:rPr>
        <w:t>floorplan department and room etc.</w:t>
      </w:r>
    </w:p>
    <w:p w14:paraId="3B1C1420" w14:textId="78112E14" w:rsidR="00C80C11" w:rsidRPr="00277BA7" w:rsidRDefault="00D35CEC" w:rsidP="00F91F8F">
      <w:pPr>
        <w:pStyle w:val="ListParagraph"/>
        <w:numPr>
          <w:ilvl w:val="0"/>
          <w:numId w:val="16"/>
        </w:numPr>
        <w:spacing w:before="240"/>
        <w:ind w:left="720"/>
        <w:rPr>
          <w:rFonts w:ascii="Arial" w:hAnsi="Arial" w:cs="Arial"/>
          <w:bCs/>
          <w:iCs/>
          <w:sz w:val="24"/>
          <w:szCs w:val="24"/>
        </w:rPr>
      </w:pPr>
      <w:r w:rsidRPr="00277BA7">
        <w:rPr>
          <w:rFonts w:ascii="Arial" w:hAnsi="Arial" w:cs="Arial"/>
          <w:bCs/>
          <w:iCs/>
          <w:sz w:val="24"/>
          <w:szCs w:val="24"/>
        </w:rPr>
        <w:t>quantity of man hours for</w:t>
      </w:r>
      <w:r w:rsidR="00F92EC1" w:rsidRPr="00277BA7">
        <w:rPr>
          <w:rFonts w:ascii="Arial" w:hAnsi="Arial" w:cs="Arial"/>
          <w:bCs/>
          <w:iCs/>
          <w:sz w:val="24"/>
          <w:szCs w:val="24"/>
        </w:rPr>
        <w:t xml:space="preserve"> labor/installation</w:t>
      </w:r>
      <w:r w:rsidR="00C80C11" w:rsidRPr="00277BA7">
        <w:rPr>
          <w:rFonts w:ascii="Arial" w:hAnsi="Arial" w:cs="Arial"/>
          <w:bCs/>
          <w:iCs/>
          <w:sz w:val="24"/>
          <w:szCs w:val="24"/>
        </w:rPr>
        <w:t xml:space="preserve"> </w:t>
      </w:r>
    </w:p>
    <w:p w14:paraId="7A6AF044" w14:textId="35D23946" w:rsidR="00C80C11" w:rsidRPr="00277BA7" w:rsidRDefault="00AC53BC" w:rsidP="00F91F8F">
      <w:pPr>
        <w:pStyle w:val="ListParagraph"/>
        <w:numPr>
          <w:ilvl w:val="0"/>
          <w:numId w:val="16"/>
        </w:numPr>
        <w:spacing w:before="240"/>
        <w:ind w:left="720"/>
        <w:rPr>
          <w:rFonts w:ascii="Arial" w:hAnsi="Arial" w:cs="Arial"/>
          <w:bCs/>
          <w:iCs/>
          <w:sz w:val="24"/>
          <w:szCs w:val="24"/>
        </w:rPr>
      </w:pPr>
      <w:r w:rsidRPr="00277BA7">
        <w:rPr>
          <w:rFonts w:ascii="Arial" w:hAnsi="Arial" w:cs="Arial"/>
          <w:bCs/>
          <w:iCs/>
          <w:sz w:val="24"/>
          <w:szCs w:val="24"/>
        </w:rPr>
        <w:t>product literature</w:t>
      </w:r>
      <w:r w:rsidR="00C80C11" w:rsidRPr="00277BA7">
        <w:rPr>
          <w:rFonts w:ascii="Arial" w:hAnsi="Arial" w:cs="Arial"/>
          <w:bCs/>
          <w:iCs/>
          <w:sz w:val="24"/>
          <w:szCs w:val="24"/>
        </w:rPr>
        <w:t xml:space="preserve"> </w:t>
      </w:r>
    </w:p>
    <w:p w14:paraId="696B3DBF" w14:textId="08304477" w:rsidR="00C80C11" w:rsidRPr="00277BA7" w:rsidRDefault="00163B4F" w:rsidP="00F91F8F">
      <w:pPr>
        <w:pStyle w:val="ListParagraph"/>
        <w:numPr>
          <w:ilvl w:val="0"/>
          <w:numId w:val="16"/>
        </w:numPr>
        <w:spacing w:before="240"/>
        <w:ind w:left="720"/>
        <w:rPr>
          <w:rFonts w:ascii="Arial" w:hAnsi="Arial" w:cs="Arial"/>
          <w:bCs/>
          <w:iCs/>
          <w:sz w:val="24"/>
          <w:szCs w:val="24"/>
        </w:rPr>
      </w:pPr>
      <w:r w:rsidRPr="00277BA7">
        <w:rPr>
          <w:rFonts w:ascii="Arial" w:hAnsi="Arial" w:cs="Arial"/>
          <w:bCs/>
          <w:iCs/>
          <w:sz w:val="24"/>
          <w:szCs w:val="24"/>
        </w:rPr>
        <w:lastRenderedPageBreak/>
        <w:t xml:space="preserve">physical </w:t>
      </w:r>
      <w:r w:rsidR="00C80C11" w:rsidRPr="00277BA7">
        <w:rPr>
          <w:rFonts w:ascii="Arial" w:hAnsi="Arial" w:cs="Arial"/>
          <w:bCs/>
          <w:iCs/>
          <w:sz w:val="24"/>
          <w:szCs w:val="24"/>
        </w:rPr>
        <w:t xml:space="preserve">finish samples </w:t>
      </w:r>
    </w:p>
    <w:p w14:paraId="197D0D06" w14:textId="4EE7DCA4" w:rsidR="00C80C11" w:rsidRPr="00277BA7" w:rsidRDefault="00870A47" w:rsidP="00F91F8F">
      <w:pPr>
        <w:pStyle w:val="ListParagraph"/>
        <w:numPr>
          <w:ilvl w:val="0"/>
          <w:numId w:val="16"/>
        </w:numPr>
        <w:spacing w:before="240"/>
        <w:ind w:left="720"/>
        <w:rPr>
          <w:rFonts w:ascii="Arial" w:hAnsi="Arial" w:cs="Arial"/>
          <w:bCs/>
          <w:iCs/>
          <w:sz w:val="24"/>
          <w:szCs w:val="24"/>
        </w:rPr>
      </w:pPr>
      <w:r w:rsidRPr="00277BA7">
        <w:rPr>
          <w:rFonts w:ascii="Arial" w:hAnsi="Arial" w:cs="Arial"/>
          <w:bCs/>
          <w:iCs/>
          <w:sz w:val="24"/>
          <w:szCs w:val="24"/>
        </w:rPr>
        <w:t xml:space="preserve">sustainability </w:t>
      </w:r>
      <w:r w:rsidR="00C80C11" w:rsidRPr="00277BA7">
        <w:rPr>
          <w:rFonts w:ascii="Arial" w:hAnsi="Arial" w:cs="Arial"/>
          <w:bCs/>
          <w:iCs/>
          <w:sz w:val="24"/>
          <w:szCs w:val="24"/>
        </w:rPr>
        <w:t>certification</w:t>
      </w:r>
      <w:r w:rsidR="00AC53BC" w:rsidRPr="00277BA7">
        <w:rPr>
          <w:rFonts w:ascii="Arial" w:hAnsi="Arial" w:cs="Arial"/>
          <w:bCs/>
          <w:iCs/>
          <w:sz w:val="24"/>
          <w:szCs w:val="24"/>
        </w:rPr>
        <w:t xml:space="preserve"> documents</w:t>
      </w:r>
    </w:p>
    <w:p w14:paraId="7E97518D" w14:textId="471247E5" w:rsidR="00C80C11" w:rsidRPr="00277BA7" w:rsidRDefault="00AC53BC" w:rsidP="00F91F8F">
      <w:pPr>
        <w:pStyle w:val="ListParagraph"/>
        <w:numPr>
          <w:ilvl w:val="0"/>
          <w:numId w:val="16"/>
        </w:numPr>
        <w:spacing w:before="240"/>
        <w:ind w:left="720"/>
        <w:rPr>
          <w:rFonts w:ascii="Arial" w:hAnsi="Arial" w:cs="Arial"/>
          <w:bCs/>
          <w:iCs/>
          <w:sz w:val="24"/>
          <w:szCs w:val="24"/>
        </w:rPr>
      </w:pPr>
      <w:r w:rsidRPr="00277BA7">
        <w:rPr>
          <w:rFonts w:ascii="Arial" w:hAnsi="Arial" w:cs="Arial"/>
          <w:bCs/>
          <w:iCs/>
          <w:sz w:val="24"/>
          <w:szCs w:val="24"/>
        </w:rPr>
        <w:t xml:space="preserve">complete </w:t>
      </w:r>
      <w:r w:rsidR="00C80C11" w:rsidRPr="00277BA7">
        <w:rPr>
          <w:rFonts w:ascii="Arial" w:hAnsi="Arial" w:cs="Arial"/>
          <w:bCs/>
          <w:iCs/>
          <w:sz w:val="24"/>
          <w:szCs w:val="24"/>
        </w:rPr>
        <w:t xml:space="preserve">testing </w:t>
      </w:r>
      <w:r w:rsidRPr="00277BA7">
        <w:rPr>
          <w:rFonts w:ascii="Arial" w:hAnsi="Arial" w:cs="Arial"/>
          <w:bCs/>
          <w:iCs/>
          <w:sz w:val="24"/>
          <w:szCs w:val="24"/>
        </w:rPr>
        <w:t xml:space="preserve">results / </w:t>
      </w:r>
      <w:r w:rsidR="00C80C11" w:rsidRPr="00277BA7">
        <w:rPr>
          <w:rFonts w:ascii="Arial" w:hAnsi="Arial" w:cs="Arial"/>
          <w:bCs/>
          <w:iCs/>
          <w:sz w:val="24"/>
          <w:szCs w:val="24"/>
        </w:rPr>
        <w:t xml:space="preserve">certificates </w:t>
      </w:r>
    </w:p>
    <w:p w14:paraId="7EDBB6A4" w14:textId="5259AC0C" w:rsidR="00D35CEC" w:rsidRPr="00277BA7" w:rsidRDefault="00C80C11" w:rsidP="00D35CEC">
      <w:pPr>
        <w:pStyle w:val="ListParagraph"/>
        <w:numPr>
          <w:ilvl w:val="0"/>
          <w:numId w:val="16"/>
        </w:numPr>
        <w:spacing w:before="240"/>
        <w:ind w:left="720"/>
        <w:rPr>
          <w:rFonts w:ascii="Arial" w:hAnsi="Arial" w:cs="Arial"/>
          <w:bCs/>
          <w:iCs/>
          <w:sz w:val="24"/>
          <w:szCs w:val="24"/>
        </w:rPr>
      </w:pPr>
      <w:r w:rsidRPr="00277BA7">
        <w:rPr>
          <w:rFonts w:ascii="Arial" w:hAnsi="Arial" w:cs="Arial"/>
          <w:bCs/>
          <w:iCs/>
          <w:sz w:val="24"/>
          <w:szCs w:val="24"/>
        </w:rPr>
        <w:t>warranty.</w:t>
      </w:r>
    </w:p>
    <w:p w14:paraId="38DE79FD" w14:textId="52BBF7D9" w:rsidR="00D35CEC" w:rsidRPr="00277BA7" w:rsidRDefault="00D35CEC" w:rsidP="00D35CEC">
      <w:pPr>
        <w:pStyle w:val="ListParagraph"/>
        <w:numPr>
          <w:ilvl w:val="0"/>
          <w:numId w:val="16"/>
        </w:numPr>
        <w:spacing w:before="240"/>
        <w:ind w:left="720"/>
        <w:rPr>
          <w:rFonts w:ascii="Arial" w:hAnsi="Arial" w:cs="Arial"/>
          <w:bCs/>
          <w:iCs/>
          <w:sz w:val="24"/>
          <w:szCs w:val="24"/>
        </w:rPr>
      </w:pPr>
      <w:r w:rsidRPr="00277BA7">
        <w:rPr>
          <w:rFonts w:ascii="Arial" w:hAnsi="Arial" w:cs="Arial"/>
          <w:bCs/>
          <w:iCs/>
          <w:sz w:val="24"/>
          <w:szCs w:val="24"/>
        </w:rPr>
        <w:t>Self</w:t>
      </w:r>
      <w:r w:rsidR="00E94419" w:rsidRPr="00277BA7">
        <w:rPr>
          <w:rFonts w:ascii="Arial" w:hAnsi="Arial" w:cs="Arial"/>
          <w:bCs/>
          <w:iCs/>
          <w:sz w:val="24"/>
          <w:szCs w:val="24"/>
        </w:rPr>
        <w:t>-</w:t>
      </w:r>
      <w:r w:rsidRPr="00277BA7">
        <w:rPr>
          <w:rFonts w:ascii="Arial" w:hAnsi="Arial" w:cs="Arial"/>
          <w:bCs/>
          <w:iCs/>
          <w:sz w:val="24"/>
          <w:szCs w:val="24"/>
        </w:rPr>
        <w:t>certifying statement confirming ability to meet project deadlines</w:t>
      </w:r>
    </w:p>
    <w:p w14:paraId="45240F33" w14:textId="5DC37BC5" w:rsidR="00D35CEC" w:rsidRPr="00277BA7" w:rsidRDefault="00F009F7" w:rsidP="00D35CEC">
      <w:pPr>
        <w:spacing w:before="240"/>
        <w:contextualSpacing/>
        <w:rPr>
          <w:rFonts w:ascii="Arial" w:hAnsi="Arial" w:cs="Arial"/>
          <w:bCs/>
          <w:sz w:val="24"/>
          <w:szCs w:val="24"/>
        </w:rPr>
      </w:pPr>
      <w:r w:rsidRPr="00277BA7">
        <w:rPr>
          <w:rFonts w:ascii="Arial" w:hAnsi="Arial" w:cs="Arial"/>
          <w:bCs/>
          <w:sz w:val="24"/>
          <w:szCs w:val="24"/>
        </w:rPr>
        <w:t>VOLUME 2: (PRICING)</w:t>
      </w:r>
    </w:p>
    <w:p w14:paraId="2E6BF660" w14:textId="19E11B8E" w:rsidR="00D35CEC" w:rsidRPr="00277BA7" w:rsidRDefault="00D35CEC" w:rsidP="00D35CEC">
      <w:pPr>
        <w:pStyle w:val="ListParagraph"/>
        <w:numPr>
          <w:ilvl w:val="0"/>
          <w:numId w:val="21"/>
        </w:numPr>
        <w:spacing w:before="240"/>
        <w:ind w:left="810"/>
        <w:rPr>
          <w:rFonts w:ascii="Arial" w:hAnsi="Arial" w:cs="Arial"/>
          <w:bCs/>
          <w:iCs/>
          <w:sz w:val="24"/>
          <w:szCs w:val="24"/>
        </w:rPr>
      </w:pPr>
      <w:r w:rsidRPr="00277BA7">
        <w:rPr>
          <w:rFonts w:ascii="Arial" w:hAnsi="Arial" w:cs="Arial"/>
          <w:bCs/>
          <w:iCs/>
          <w:sz w:val="24"/>
          <w:szCs w:val="24"/>
        </w:rPr>
        <w:t xml:space="preserve">price quote with separate line for labor/installation </w:t>
      </w:r>
    </w:p>
    <w:p w14:paraId="01D4EBD4" w14:textId="0A3D5B51" w:rsidR="00CC0C21" w:rsidRPr="00277BA7" w:rsidRDefault="00CC0C21" w:rsidP="00D35CEC">
      <w:pPr>
        <w:pStyle w:val="ListParagraph"/>
        <w:numPr>
          <w:ilvl w:val="0"/>
          <w:numId w:val="21"/>
        </w:numPr>
        <w:spacing w:before="240"/>
        <w:ind w:left="810"/>
        <w:rPr>
          <w:rFonts w:ascii="Arial" w:hAnsi="Arial" w:cs="Arial"/>
          <w:bCs/>
          <w:iCs/>
          <w:sz w:val="24"/>
          <w:szCs w:val="24"/>
        </w:rPr>
      </w:pPr>
      <w:r w:rsidRPr="00277BA7">
        <w:rPr>
          <w:rFonts w:ascii="Arial" w:hAnsi="Arial" w:cs="Arial"/>
          <w:iCs/>
          <w:sz w:val="24"/>
          <w:szCs w:val="24"/>
        </w:rPr>
        <w:t>Bill of Materials with subtotals and tagged per CLIN/</w:t>
      </w:r>
      <w:r w:rsidR="00BA3511" w:rsidRPr="00277BA7">
        <w:rPr>
          <w:rFonts w:ascii="Arial" w:hAnsi="Arial" w:cs="Arial"/>
          <w:iCs/>
          <w:sz w:val="24"/>
          <w:szCs w:val="24"/>
        </w:rPr>
        <w:t xml:space="preserve"> </w:t>
      </w:r>
      <w:r w:rsidRPr="00277BA7">
        <w:rPr>
          <w:rFonts w:ascii="Arial" w:hAnsi="Arial" w:cs="Arial"/>
          <w:iCs/>
          <w:sz w:val="24"/>
          <w:szCs w:val="24"/>
        </w:rPr>
        <w:t>floorp</w:t>
      </w:r>
      <w:r w:rsidR="00BA3511" w:rsidRPr="00277BA7">
        <w:rPr>
          <w:rFonts w:ascii="Arial" w:hAnsi="Arial" w:cs="Arial"/>
          <w:iCs/>
          <w:sz w:val="24"/>
          <w:szCs w:val="24"/>
        </w:rPr>
        <w:t>l</w:t>
      </w:r>
      <w:r w:rsidRPr="00277BA7">
        <w:rPr>
          <w:rFonts w:ascii="Arial" w:hAnsi="Arial" w:cs="Arial"/>
          <w:iCs/>
          <w:sz w:val="24"/>
          <w:szCs w:val="24"/>
        </w:rPr>
        <w:t>an</w:t>
      </w:r>
    </w:p>
    <w:p w14:paraId="70B1541F" w14:textId="259755B3" w:rsidR="00825157" w:rsidRPr="00E52091" w:rsidRDefault="00825157" w:rsidP="00825157">
      <w:pPr>
        <w:spacing w:before="240"/>
        <w:rPr>
          <w:rFonts w:ascii="Arial" w:hAnsi="Arial" w:cs="Arial"/>
          <w:bCs/>
          <w:sz w:val="24"/>
          <w:szCs w:val="24"/>
        </w:rPr>
      </w:pPr>
      <w:r w:rsidRPr="00E52091">
        <w:rPr>
          <w:rFonts w:ascii="Arial" w:hAnsi="Arial" w:cs="Arial"/>
          <w:sz w:val="24"/>
          <w:szCs w:val="24"/>
        </w:rPr>
        <w:t xml:space="preserve">Submissions can be sent in multiple emails to avoid computer system email size limitation, to ghazal.Jones@va.gov and Kellie.Konopinski@va.gov by </w:t>
      </w:r>
      <w:r w:rsidR="001F54F1">
        <w:rPr>
          <w:rFonts w:ascii="Arial" w:hAnsi="Arial" w:cs="Arial"/>
          <w:sz w:val="24"/>
          <w:szCs w:val="24"/>
        </w:rPr>
        <w:t>8</w:t>
      </w:r>
      <w:r w:rsidRPr="00E52091">
        <w:rPr>
          <w:rFonts w:ascii="Arial" w:hAnsi="Arial" w:cs="Arial"/>
          <w:sz w:val="24"/>
          <w:szCs w:val="24"/>
        </w:rPr>
        <w:t>/</w:t>
      </w:r>
      <w:r w:rsidR="001F54F1">
        <w:rPr>
          <w:rFonts w:ascii="Arial" w:hAnsi="Arial" w:cs="Arial"/>
          <w:sz w:val="24"/>
          <w:szCs w:val="24"/>
        </w:rPr>
        <w:t>7</w:t>
      </w:r>
      <w:r w:rsidRPr="00E52091">
        <w:rPr>
          <w:rFonts w:ascii="Arial" w:hAnsi="Arial" w:cs="Arial"/>
          <w:sz w:val="24"/>
          <w:szCs w:val="24"/>
        </w:rPr>
        <w:t>/2023 by 5pm Est</w:t>
      </w:r>
      <w:r w:rsidRPr="00E52091">
        <w:rPr>
          <w:rFonts w:ascii="Arial" w:hAnsi="Arial" w:cs="Arial"/>
          <w:bCs/>
          <w:sz w:val="24"/>
          <w:szCs w:val="24"/>
        </w:rPr>
        <w:t>.</w:t>
      </w:r>
      <w:r w:rsidR="004F516E">
        <w:rPr>
          <w:rFonts w:ascii="Arial" w:hAnsi="Arial" w:cs="Arial"/>
          <w:bCs/>
          <w:sz w:val="24"/>
          <w:szCs w:val="24"/>
        </w:rPr>
        <w:t xml:space="preserve"> </w:t>
      </w:r>
    </w:p>
    <w:p w14:paraId="5DF52FE8" w14:textId="77777777" w:rsidR="00825157" w:rsidRPr="00825157" w:rsidRDefault="00825157" w:rsidP="00825157">
      <w:pPr>
        <w:spacing w:before="240"/>
        <w:rPr>
          <w:rFonts w:ascii="Arial" w:hAnsi="Arial" w:cs="Arial"/>
          <w:bCs/>
          <w:sz w:val="24"/>
          <w:szCs w:val="24"/>
        </w:rPr>
      </w:pPr>
      <w:r w:rsidRPr="00825157">
        <w:rPr>
          <w:rFonts w:ascii="Arial" w:hAnsi="Arial" w:cs="Arial"/>
          <w:bCs/>
          <w:sz w:val="24"/>
          <w:szCs w:val="24"/>
        </w:rPr>
        <w:t xml:space="preserve">Quotes submitted by any other method will not be considered. All proprietary information shall be clearly marked. The use of hyperlinks in quotes is prohibited. </w:t>
      </w:r>
      <w:r w:rsidRPr="00825157">
        <w:rPr>
          <w:rFonts w:ascii="Arial" w:hAnsi="Arial" w:cs="Arial"/>
          <w:b/>
          <w:bCs/>
          <w:sz w:val="24"/>
          <w:szCs w:val="24"/>
        </w:rPr>
        <w:t xml:space="preserve">Late quotes will not be accepted for evaluation. </w:t>
      </w:r>
      <w:r w:rsidRPr="00825157">
        <w:rPr>
          <w:rFonts w:ascii="Arial" w:hAnsi="Arial" w:cs="Arial"/>
          <w:bCs/>
          <w:sz w:val="24"/>
          <w:szCs w:val="24"/>
        </w:rPr>
        <w:t xml:space="preserve"> The contractor is responsible for confirming the Government’s receipt of the contractor’s quote.  </w:t>
      </w:r>
    </w:p>
    <w:p w14:paraId="51FBC3B6" w14:textId="77777777" w:rsidR="00825157" w:rsidRDefault="00825157" w:rsidP="00827E0D">
      <w:pPr>
        <w:spacing w:line="240" w:lineRule="auto"/>
        <w:rPr>
          <w:rFonts w:ascii="Arial" w:hAnsi="Arial" w:cs="Arial"/>
          <w:bCs/>
          <w:sz w:val="24"/>
          <w:szCs w:val="24"/>
        </w:rPr>
      </w:pPr>
    </w:p>
    <w:p w14:paraId="42F86028" w14:textId="76EF361C" w:rsidR="00460534" w:rsidRPr="00277BA7" w:rsidRDefault="00277BA7" w:rsidP="00827E0D">
      <w:pPr>
        <w:spacing w:line="240" w:lineRule="auto"/>
        <w:rPr>
          <w:rFonts w:ascii="Arial" w:eastAsia="Calibri" w:hAnsi="Arial" w:cs="Arial"/>
          <w:b/>
          <w:sz w:val="24"/>
          <w:szCs w:val="24"/>
        </w:rPr>
      </w:pPr>
      <w:r w:rsidRPr="00277BA7">
        <w:rPr>
          <w:rFonts w:ascii="Arial" w:eastAsia="Calibri" w:hAnsi="Arial" w:cs="Arial"/>
          <w:b/>
          <w:sz w:val="24"/>
          <w:szCs w:val="24"/>
        </w:rPr>
        <w:t>PRICING MUST BE WITHIN THE ESTABLISHED IDIQ PRICING.</w:t>
      </w:r>
    </w:p>
    <w:p w14:paraId="292F6178" w14:textId="77777777" w:rsidR="004B129B" w:rsidRDefault="004B129B" w:rsidP="00827E0D">
      <w:pPr>
        <w:spacing w:line="240" w:lineRule="auto"/>
        <w:rPr>
          <w:rFonts w:ascii="Arial" w:eastAsia="Calibri" w:hAnsi="Arial" w:cs="Arial"/>
          <w:b/>
          <w:sz w:val="24"/>
          <w:szCs w:val="24"/>
        </w:rPr>
      </w:pPr>
    </w:p>
    <w:p w14:paraId="793C256B" w14:textId="7CD241B3" w:rsidR="004E5D45" w:rsidRPr="006445DD" w:rsidRDefault="004E5D45" w:rsidP="00827E0D">
      <w:pPr>
        <w:spacing w:line="240" w:lineRule="auto"/>
        <w:rPr>
          <w:rFonts w:ascii="Arial" w:eastAsia="Calibri" w:hAnsi="Arial" w:cs="Arial"/>
          <w:b/>
          <w:sz w:val="24"/>
          <w:szCs w:val="24"/>
        </w:rPr>
      </w:pPr>
      <w:r w:rsidRPr="006445DD">
        <w:rPr>
          <w:rFonts w:ascii="Arial" w:eastAsia="Calibri" w:hAnsi="Arial" w:cs="Arial"/>
          <w:b/>
          <w:sz w:val="24"/>
          <w:szCs w:val="24"/>
        </w:rPr>
        <w:t xml:space="preserve">6.0 </w:t>
      </w:r>
      <w:r w:rsidR="0099126C" w:rsidRPr="006445DD">
        <w:rPr>
          <w:rFonts w:ascii="Arial" w:eastAsia="Calibri" w:hAnsi="Arial" w:cs="Arial"/>
          <w:b/>
          <w:sz w:val="24"/>
          <w:szCs w:val="24"/>
        </w:rPr>
        <w:tab/>
      </w:r>
      <w:r w:rsidRPr="006445DD">
        <w:rPr>
          <w:rFonts w:ascii="Arial" w:eastAsia="Calibri" w:hAnsi="Arial" w:cs="Arial"/>
          <w:b/>
          <w:sz w:val="24"/>
          <w:szCs w:val="24"/>
        </w:rPr>
        <w:t>EVALUATION CRITERIA</w:t>
      </w:r>
    </w:p>
    <w:p w14:paraId="793C256C" w14:textId="52CDE764" w:rsidR="00FD782B" w:rsidRPr="006445DD" w:rsidRDefault="00F009F7" w:rsidP="00FD782B">
      <w:pPr>
        <w:spacing w:line="240" w:lineRule="auto"/>
        <w:rPr>
          <w:rFonts w:ascii="Arial" w:eastAsia="Calibri" w:hAnsi="Arial" w:cs="Arial"/>
          <w:sz w:val="24"/>
          <w:szCs w:val="24"/>
        </w:rPr>
      </w:pPr>
      <w:r w:rsidRPr="006445DD">
        <w:rPr>
          <w:rFonts w:ascii="Arial" w:eastAsia="Calibri" w:hAnsi="Arial" w:cs="Arial"/>
          <w:sz w:val="24"/>
          <w:szCs w:val="24"/>
        </w:rPr>
        <w:t>TASK ORDER WILL BE EVALUATED ON:</w:t>
      </w:r>
    </w:p>
    <w:p w14:paraId="793C256D" w14:textId="1809DE9B" w:rsidR="00513536" w:rsidRPr="006445DD" w:rsidRDefault="00834561" w:rsidP="00DC751B">
      <w:pPr>
        <w:pStyle w:val="ListParagraph"/>
        <w:numPr>
          <w:ilvl w:val="0"/>
          <w:numId w:val="14"/>
        </w:numPr>
        <w:spacing w:line="240" w:lineRule="auto"/>
        <w:ind w:left="720"/>
        <w:rPr>
          <w:rFonts w:ascii="Arial" w:hAnsi="Arial" w:cs="Arial"/>
          <w:sz w:val="24"/>
          <w:szCs w:val="24"/>
        </w:rPr>
      </w:pPr>
      <w:r w:rsidRPr="006445DD">
        <w:rPr>
          <w:rFonts w:ascii="Arial" w:hAnsi="Arial" w:cs="Arial"/>
          <w:sz w:val="24"/>
          <w:szCs w:val="24"/>
        </w:rPr>
        <w:t>Bill of Mate</w:t>
      </w:r>
      <w:r w:rsidR="002C4324" w:rsidRPr="006445DD">
        <w:rPr>
          <w:rFonts w:ascii="Arial" w:hAnsi="Arial" w:cs="Arial"/>
          <w:sz w:val="24"/>
          <w:szCs w:val="24"/>
        </w:rPr>
        <w:t>rials with subtotals and tagged</w:t>
      </w:r>
      <w:r w:rsidRPr="006445DD">
        <w:rPr>
          <w:rFonts w:ascii="Arial" w:hAnsi="Arial" w:cs="Arial"/>
          <w:sz w:val="24"/>
          <w:szCs w:val="24"/>
        </w:rPr>
        <w:t xml:space="preserve"> per CLIN </w:t>
      </w:r>
      <w:r w:rsidR="00CC0C21" w:rsidRPr="006445DD">
        <w:rPr>
          <w:rFonts w:ascii="Arial" w:hAnsi="Arial" w:cs="Arial"/>
          <w:sz w:val="24"/>
          <w:szCs w:val="24"/>
        </w:rPr>
        <w:t>/ floorplan department and room etc.</w:t>
      </w:r>
    </w:p>
    <w:p w14:paraId="793C256E" w14:textId="38A4418A" w:rsidR="00513536" w:rsidRPr="006445DD" w:rsidRDefault="00513536" w:rsidP="00DC751B">
      <w:pPr>
        <w:pStyle w:val="ListParagraph"/>
        <w:numPr>
          <w:ilvl w:val="0"/>
          <w:numId w:val="14"/>
        </w:numPr>
        <w:spacing w:line="240" w:lineRule="auto"/>
        <w:ind w:left="720"/>
        <w:rPr>
          <w:rFonts w:ascii="Arial" w:hAnsi="Arial" w:cs="Arial"/>
          <w:sz w:val="24"/>
          <w:szCs w:val="24"/>
        </w:rPr>
      </w:pPr>
      <w:r w:rsidRPr="006445DD">
        <w:rPr>
          <w:rFonts w:ascii="Arial" w:hAnsi="Arial" w:cs="Arial"/>
          <w:sz w:val="24"/>
          <w:szCs w:val="24"/>
        </w:rPr>
        <w:t xml:space="preserve">PDFs of detailed and dimensioned: Plan, 2-D and 3-D drawings of each workstation (and/or) products with multiple </w:t>
      </w:r>
      <w:proofErr w:type="gramStart"/>
      <w:r w:rsidRPr="006445DD">
        <w:rPr>
          <w:rFonts w:ascii="Arial" w:hAnsi="Arial" w:cs="Arial"/>
          <w:sz w:val="24"/>
          <w:szCs w:val="24"/>
        </w:rPr>
        <w:t>parts list</w:t>
      </w:r>
      <w:proofErr w:type="gramEnd"/>
      <w:r w:rsidRPr="006445DD">
        <w:rPr>
          <w:rFonts w:ascii="Arial" w:hAnsi="Arial" w:cs="Arial"/>
          <w:sz w:val="24"/>
          <w:szCs w:val="24"/>
        </w:rPr>
        <w:t xml:space="preserve"> to represent exact</w:t>
      </w:r>
      <w:r w:rsidR="00F92EC1" w:rsidRPr="006445DD">
        <w:rPr>
          <w:rFonts w:ascii="Arial" w:hAnsi="Arial" w:cs="Arial"/>
          <w:sz w:val="24"/>
          <w:szCs w:val="24"/>
        </w:rPr>
        <w:t>ly what is being included in task order</w:t>
      </w:r>
      <w:r w:rsidRPr="006445DD">
        <w:rPr>
          <w:rFonts w:ascii="Arial" w:hAnsi="Arial" w:cs="Arial"/>
          <w:sz w:val="24"/>
          <w:szCs w:val="24"/>
        </w:rPr>
        <w:t xml:space="preserve"> and to determine accuracy.</w:t>
      </w:r>
    </w:p>
    <w:p w14:paraId="793C256F" w14:textId="7AE51AC3" w:rsidR="00513536" w:rsidRPr="006445DD" w:rsidRDefault="00F92EC1" w:rsidP="00DC751B">
      <w:pPr>
        <w:pStyle w:val="ListParagraph"/>
        <w:numPr>
          <w:ilvl w:val="0"/>
          <w:numId w:val="14"/>
        </w:numPr>
        <w:spacing w:line="240" w:lineRule="auto"/>
        <w:ind w:left="720"/>
        <w:rPr>
          <w:rFonts w:ascii="Arial" w:hAnsi="Arial" w:cs="Arial"/>
          <w:sz w:val="24"/>
          <w:szCs w:val="24"/>
        </w:rPr>
      </w:pPr>
      <w:r w:rsidRPr="006445DD">
        <w:rPr>
          <w:rFonts w:ascii="Arial" w:hAnsi="Arial" w:cs="Arial"/>
          <w:sz w:val="24"/>
          <w:szCs w:val="24"/>
        </w:rPr>
        <w:t>C</w:t>
      </w:r>
      <w:r w:rsidR="00513536" w:rsidRPr="006445DD">
        <w:rPr>
          <w:rFonts w:ascii="Arial" w:hAnsi="Arial" w:cs="Arial"/>
          <w:sz w:val="24"/>
          <w:szCs w:val="24"/>
        </w:rPr>
        <w:t>ut sheet</w:t>
      </w:r>
      <w:r w:rsidRPr="006445DD">
        <w:rPr>
          <w:rFonts w:ascii="Arial" w:hAnsi="Arial" w:cs="Arial"/>
          <w:sz w:val="24"/>
          <w:szCs w:val="24"/>
        </w:rPr>
        <w:t>s</w:t>
      </w:r>
      <w:r w:rsidR="00513536" w:rsidRPr="006445DD">
        <w:rPr>
          <w:rFonts w:ascii="Arial" w:hAnsi="Arial" w:cs="Arial"/>
          <w:sz w:val="24"/>
          <w:szCs w:val="24"/>
        </w:rPr>
        <w:t xml:space="preserve"> with product detail for </w:t>
      </w:r>
      <w:r w:rsidRPr="006445DD">
        <w:rPr>
          <w:rFonts w:ascii="Arial" w:hAnsi="Arial" w:cs="Arial"/>
          <w:sz w:val="24"/>
          <w:szCs w:val="24"/>
        </w:rPr>
        <w:t>each</w:t>
      </w:r>
      <w:r w:rsidR="00513536" w:rsidRPr="006445DD">
        <w:rPr>
          <w:rFonts w:ascii="Arial" w:hAnsi="Arial" w:cs="Arial"/>
          <w:sz w:val="24"/>
          <w:szCs w:val="24"/>
        </w:rPr>
        <w:t xml:space="preserve"> line item.</w:t>
      </w:r>
    </w:p>
    <w:p w14:paraId="793C2570" w14:textId="27186641" w:rsidR="00513536" w:rsidRPr="006445DD" w:rsidRDefault="00513536" w:rsidP="00DC751B">
      <w:pPr>
        <w:pStyle w:val="ListParagraph"/>
        <w:numPr>
          <w:ilvl w:val="0"/>
          <w:numId w:val="14"/>
        </w:numPr>
        <w:spacing w:line="240" w:lineRule="auto"/>
        <w:ind w:left="720"/>
        <w:rPr>
          <w:rFonts w:ascii="Arial" w:hAnsi="Arial" w:cs="Arial"/>
          <w:sz w:val="24"/>
          <w:szCs w:val="24"/>
        </w:rPr>
      </w:pPr>
      <w:r w:rsidRPr="006445DD">
        <w:rPr>
          <w:rFonts w:ascii="Arial" w:hAnsi="Arial" w:cs="Arial"/>
          <w:sz w:val="24"/>
          <w:szCs w:val="24"/>
        </w:rPr>
        <w:t xml:space="preserve">Labor/Services </w:t>
      </w:r>
      <w:r w:rsidR="00F92EC1" w:rsidRPr="006445DD">
        <w:rPr>
          <w:rFonts w:ascii="Arial" w:hAnsi="Arial" w:cs="Arial"/>
          <w:sz w:val="24"/>
          <w:szCs w:val="24"/>
        </w:rPr>
        <w:t>appropriate to the scope of work. (</w:t>
      </w:r>
      <w:proofErr w:type="gramStart"/>
      <w:r w:rsidR="00F92EC1" w:rsidRPr="006445DD">
        <w:rPr>
          <w:rFonts w:ascii="Arial" w:hAnsi="Arial" w:cs="Arial"/>
          <w:sz w:val="24"/>
          <w:szCs w:val="24"/>
        </w:rPr>
        <w:t>no</w:t>
      </w:r>
      <w:proofErr w:type="gramEnd"/>
      <w:r w:rsidR="00F92EC1" w:rsidRPr="006445DD">
        <w:rPr>
          <w:rFonts w:ascii="Arial" w:hAnsi="Arial" w:cs="Arial"/>
          <w:sz w:val="24"/>
          <w:szCs w:val="24"/>
        </w:rPr>
        <w:t xml:space="preserve"> pricing included) </w:t>
      </w:r>
    </w:p>
    <w:p w14:paraId="13426789" w14:textId="52288C91" w:rsidR="00F92EC1" w:rsidRPr="006445DD" w:rsidRDefault="00F92EC1" w:rsidP="00DC751B">
      <w:pPr>
        <w:pStyle w:val="ListParagraph"/>
        <w:numPr>
          <w:ilvl w:val="0"/>
          <w:numId w:val="14"/>
        </w:numPr>
        <w:spacing w:line="240" w:lineRule="auto"/>
        <w:ind w:left="720"/>
        <w:rPr>
          <w:rFonts w:ascii="Arial" w:hAnsi="Arial" w:cs="Arial"/>
          <w:sz w:val="24"/>
          <w:szCs w:val="24"/>
        </w:rPr>
      </w:pPr>
      <w:r w:rsidRPr="006445DD">
        <w:rPr>
          <w:rFonts w:ascii="Arial" w:hAnsi="Arial" w:cs="Arial"/>
          <w:sz w:val="24"/>
          <w:szCs w:val="24"/>
        </w:rPr>
        <w:t xml:space="preserve">Project </w:t>
      </w:r>
      <w:r w:rsidR="00A171FB" w:rsidRPr="006445DD">
        <w:rPr>
          <w:rFonts w:ascii="Arial" w:hAnsi="Arial" w:cs="Arial"/>
          <w:sz w:val="24"/>
          <w:szCs w:val="24"/>
        </w:rPr>
        <w:t>s</w:t>
      </w:r>
      <w:r w:rsidRPr="006445DD">
        <w:rPr>
          <w:rFonts w:ascii="Arial" w:hAnsi="Arial" w:cs="Arial"/>
          <w:sz w:val="24"/>
          <w:szCs w:val="24"/>
        </w:rPr>
        <w:t>taffing plan</w:t>
      </w:r>
      <w:r w:rsidR="00A171FB" w:rsidRPr="006445DD">
        <w:rPr>
          <w:rFonts w:ascii="Arial" w:hAnsi="Arial" w:cs="Arial"/>
          <w:sz w:val="24"/>
          <w:szCs w:val="24"/>
        </w:rPr>
        <w:t xml:space="preserve"> appropriate to scope of work</w:t>
      </w:r>
    </w:p>
    <w:p w14:paraId="44604EAC" w14:textId="290586FF" w:rsidR="00A171FB" w:rsidRPr="006445DD" w:rsidRDefault="00A171FB" w:rsidP="003371BD">
      <w:pPr>
        <w:pStyle w:val="ListParagraph"/>
        <w:numPr>
          <w:ilvl w:val="0"/>
          <w:numId w:val="14"/>
        </w:numPr>
        <w:spacing w:line="240" w:lineRule="auto"/>
        <w:ind w:left="720"/>
        <w:rPr>
          <w:rFonts w:ascii="Arial" w:hAnsi="Arial" w:cs="Arial"/>
          <w:sz w:val="24"/>
          <w:szCs w:val="24"/>
        </w:rPr>
      </w:pPr>
      <w:r w:rsidRPr="006445DD">
        <w:rPr>
          <w:rFonts w:ascii="Arial" w:hAnsi="Arial" w:cs="Arial"/>
          <w:sz w:val="24"/>
          <w:szCs w:val="24"/>
        </w:rPr>
        <w:t>Project management plan appropriate to scope of work</w:t>
      </w:r>
    </w:p>
    <w:p w14:paraId="793C2574" w14:textId="29AA0BC4" w:rsidR="00E726B1" w:rsidRPr="006445DD" w:rsidRDefault="003371BD" w:rsidP="00827E0D">
      <w:pPr>
        <w:pStyle w:val="ListParagraph"/>
        <w:numPr>
          <w:ilvl w:val="0"/>
          <w:numId w:val="14"/>
        </w:numPr>
        <w:spacing w:before="100" w:beforeAutospacing="1" w:line="240" w:lineRule="auto"/>
        <w:ind w:left="720"/>
        <w:rPr>
          <w:rFonts w:ascii="Arial" w:hAnsi="Arial" w:cs="Arial"/>
          <w:sz w:val="24"/>
          <w:szCs w:val="24"/>
        </w:rPr>
      </w:pPr>
      <w:r w:rsidRPr="006445DD">
        <w:rPr>
          <w:rFonts w:ascii="Arial" w:hAnsi="Arial" w:cs="Arial"/>
          <w:sz w:val="24"/>
          <w:szCs w:val="24"/>
        </w:rPr>
        <w:t>Sustainability Certification</w:t>
      </w:r>
    </w:p>
    <w:p w14:paraId="3A7806CF" w14:textId="77777777" w:rsidR="003371BD" w:rsidRPr="006445DD" w:rsidRDefault="003371BD" w:rsidP="003371BD">
      <w:pPr>
        <w:pStyle w:val="ListParagraph"/>
        <w:spacing w:before="100" w:beforeAutospacing="1" w:line="240" w:lineRule="auto"/>
        <w:rPr>
          <w:rFonts w:ascii="Arial" w:hAnsi="Arial" w:cs="Arial"/>
          <w:sz w:val="24"/>
          <w:szCs w:val="24"/>
        </w:rPr>
      </w:pPr>
    </w:p>
    <w:p w14:paraId="793C2576" w14:textId="7659129A" w:rsidR="00E726B1" w:rsidRPr="006445DD" w:rsidRDefault="00E726B1" w:rsidP="00827E0D">
      <w:pPr>
        <w:spacing w:line="240" w:lineRule="auto"/>
        <w:rPr>
          <w:rFonts w:ascii="Arial" w:eastAsia="Calibri" w:hAnsi="Arial" w:cs="Arial"/>
          <w:b/>
          <w:sz w:val="24"/>
          <w:szCs w:val="24"/>
        </w:rPr>
      </w:pPr>
      <w:r w:rsidRPr="006445DD">
        <w:rPr>
          <w:rFonts w:ascii="Arial" w:eastAsia="Calibri" w:hAnsi="Arial" w:cs="Arial"/>
          <w:b/>
          <w:sz w:val="24"/>
          <w:szCs w:val="24"/>
        </w:rPr>
        <w:t xml:space="preserve">7.0 </w:t>
      </w:r>
      <w:r w:rsidR="0099126C" w:rsidRPr="006445DD">
        <w:rPr>
          <w:rFonts w:ascii="Arial" w:eastAsia="Calibri" w:hAnsi="Arial" w:cs="Arial"/>
          <w:b/>
          <w:sz w:val="24"/>
          <w:szCs w:val="24"/>
        </w:rPr>
        <w:tab/>
      </w:r>
      <w:r w:rsidRPr="006445DD">
        <w:rPr>
          <w:rFonts w:ascii="Arial" w:eastAsia="Calibri" w:hAnsi="Arial" w:cs="Arial"/>
          <w:b/>
          <w:sz w:val="24"/>
          <w:szCs w:val="24"/>
        </w:rPr>
        <w:t>PRODUCT</w:t>
      </w:r>
    </w:p>
    <w:p w14:paraId="793C2577" w14:textId="79F214B5" w:rsidR="00E726B1" w:rsidRPr="006445DD" w:rsidRDefault="00F009F7" w:rsidP="00511B58">
      <w:pPr>
        <w:spacing w:after="0" w:line="240" w:lineRule="auto"/>
        <w:ind w:left="720" w:hanging="720"/>
        <w:rPr>
          <w:rFonts w:ascii="Arial" w:hAnsi="Arial" w:cs="Arial"/>
          <w:bCs/>
          <w:sz w:val="24"/>
          <w:szCs w:val="24"/>
          <w:u w:val="single"/>
        </w:rPr>
      </w:pPr>
      <w:r w:rsidRPr="006445DD">
        <w:rPr>
          <w:rFonts w:ascii="Arial" w:hAnsi="Arial" w:cs="Arial"/>
          <w:bCs/>
          <w:sz w:val="24"/>
          <w:szCs w:val="24"/>
          <w:u w:val="single"/>
        </w:rPr>
        <w:t>GENERAL</w:t>
      </w:r>
    </w:p>
    <w:p w14:paraId="793C2578" w14:textId="77777777" w:rsidR="00E726B1" w:rsidRPr="006445DD" w:rsidRDefault="00E726B1" w:rsidP="00511B58">
      <w:pPr>
        <w:spacing w:after="0" w:line="240" w:lineRule="auto"/>
        <w:ind w:left="720" w:hanging="720"/>
        <w:rPr>
          <w:rFonts w:ascii="Arial" w:hAnsi="Arial" w:cs="Arial"/>
          <w:sz w:val="24"/>
          <w:szCs w:val="24"/>
        </w:rPr>
      </w:pPr>
    </w:p>
    <w:p w14:paraId="793C2579" w14:textId="17298551" w:rsidR="00E726B1" w:rsidRPr="006445DD" w:rsidRDefault="00E726B1" w:rsidP="00F91F8F">
      <w:pPr>
        <w:spacing w:after="0" w:line="240" w:lineRule="auto"/>
        <w:rPr>
          <w:rFonts w:ascii="Arial" w:hAnsi="Arial" w:cs="Arial"/>
          <w:sz w:val="24"/>
          <w:szCs w:val="24"/>
        </w:rPr>
      </w:pPr>
      <w:r w:rsidRPr="006445DD">
        <w:rPr>
          <w:rFonts w:ascii="Arial" w:hAnsi="Arial" w:cs="Arial"/>
          <w:sz w:val="24"/>
          <w:szCs w:val="24"/>
        </w:rPr>
        <w:lastRenderedPageBreak/>
        <w:t>All finished surfaces shall be free of scratches, mars, dents, or blemishes, and withstand staining, and exhibit to flaking, cracking, or loss or adhesion.</w:t>
      </w:r>
    </w:p>
    <w:p w14:paraId="793C257A" w14:textId="77777777" w:rsidR="00E726B1" w:rsidRPr="006445DD" w:rsidRDefault="00E726B1" w:rsidP="00F91F8F">
      <w:pPr>
        <w:spacing w:after="0" w:line="240" w:lineRule="auto"/>
        <w:rPr>
          <w:rFonts w:ascii="Arial" w:hAnsi="Arial" w:cs="Arial"/>
          <w:sz w:val="24"/>
          <w:szCs w:val="24"/>
        </w:rPr>
      </w:pPr>
    </w:p>
    <w:p w14:paraId="793C257C" w14:textId="1821CA53" w:rsidR="00E726B1" w:rsidRPr="006445DD" w:rsidRDefault="00E726B1" w:rsidP="00511B58">
      <w:pPr>
        <w:spacing w:after="0" w:line="240" w:lineRule="auto"/>
        <w:rPr>
          <w:rFonts w:ascii="Arial" w:hAnsi="Arial" w:cs="Arial"/>
          <w:sz w:val="24"/>
          <w:szCs w:val="24"/>
        </w:rPr>
      </w:pPr>
      <w:r w:rsidRPr="006445DD">
        <w:rPr>
          <w:rFonts w:ascii="Arial" w:hAnsi="Arial" w:cs="Arial"/>
          <w:sz w:val="24"/>
          <w:szCs w:val="24"/>
        </w:rPr>
        <w:t>Furnishings shall have smooth finishes with no hazardous projections, sharp corners, or detail, which can be hazardous and cause personal injury or damage to clothing.</w:t>
      </w:r>
    </w:p>
    <w:p w14:paraId="635B9FB4" w14:textId="72CCA64E" w:rsidR="00CD6E5C" w:rsidRPr="006445DD" w:rsidRDefault="00CD6E5C" w:rsidP="00511B58">
      <w:pPr>
        <w:spacing w:after="0" w:line="240" w:lineRule="auto"/>
        <w:rPr>
          <w:rFonts w:ascii="Arial" w:hAnsi="Arial" w:cs="Arial"/>
          <w:sz w:val="24"/>
          <w:szCs w:val="24"/>
        </w:rPr>
      </w:pPr>
    </w:p>
    <w:p w14:paraId="3014F28D" w14:textId="36F8926F" w:rsidR="00CD6E5C" w:rsidRPr="006445DD" w:rsidRDefault="00CD6E5C" w:rsidP="00511B58">
      <w:pPr>
        <w:spacing w:after="0" w:line="240" w:lineRule="auto"/>
        <w:rPr>
          <w:rFonts w:ascii="Arial" w:hAnsi="Arial" w:cs="Arial"/>
          <w:b/>
          <w:bCs/>
          <w:sz w:val="24"/>
          <w:szCs w:val="24"/>
          <w:u w:val="single"/>
        </w:rPr>
      </w:pPr>
      <w:r w:rsidRPr="006445DD">
        <w:rPr>
          <w:rFonts w:ascii="Arial" w:hAnsi="Arial" w:cs="Arial"/>
          <w:b/>
          <w:bCs/>
          <w:sz w:val="24"/>
          <w:szCs w:val="24"/>
          <w:u w:val="single"/>
        </w:rPr>
        <w:t>REQUIREMENTS OF SPACE</w:t>
      </w:r>
    </w:p>
    <w:p w14:paraId="79167DFE" w14:textId="6EEC7906" w:rsidR="007401A2" w:rsidRPr="006445DD" w:rsidRDefault="007401A2" w:rsidP="00511B58">
      <w:pPr>
        <w:spacing w:after="0" w:line="240" w:lineRule="auto"/>
        <w:rPr>
          <w:rFonts w:ascii="Arial" w:hAnsi="Arial" w:cs="Arial"/>
          <w:b/>
          <w:bCs/>
          <w:sz w:val="24"/>
          <w:szCs w:val="24"/>
          <w:u w:val="single"/>
        </w:rPr>
      </w:pPr>
    </w:p>
    <w:p w14:paraId="3ACC16F7" w14:textId="44AC50F1" w:rsidR="00541694" w:rsidRPr="006445DD" w:rsidRDefault="00932B3D" w:rsidP="005C6FA9">
      <w:pPr>
        <w:spacing w:after="0" w:line="240" w:lineRule="auto"/>
        <w:rPr>
          <w:rFonts w:ascii="Arial" w:hAnsi="Arial" w:cs="Arial"/>
          <w:sz w:val="24"/>
          <w:szCs w:val="24"/>
        </w:rPr>
      </w:pPr>
      <w:r>
        <w:rPr>
          <w:rFonts w:ascii="Arial" w:hAnsi="Arial" w:cs="Arial"/>
          <w:sz w:val="24"/>
          <w:szCs w:val="24"/>
        </w:rPr>
        <w:t>O</w:t>
      </w:r>
      <w:r w:rsidR="00D25ED9" w:rsidRPr="00932B3D">
        <w:rPr>
          <w:rFonts w:ascii="Arial" w:hAnsi="Arial" w:cs="Arial"/>
          <w:sz w:val="24"/>
          <w:szCs w:val="24"/>
        </w:rPr>
        <w:t xml:space="preserve">ffice on the </w:t>
      </w:r>
      <w:r w:rsidR="008C1BB8" w:rsidRPr="00932B3D">
        <w:rPr>
          <w:rFonts w:ascii="Arial" w:hAnsi="Arial" w:cs="Arial"/>
          <w:sz w:val="24"/>
          <w:szCs w:val="24"/>
        </w:rPr>
        <w:t>first</w:t>
      </w:r>
      <w:r w:rsidR="00D25ED9" w:rsidRPr="00932B3D">
        <w:rPr>
          <w:rFonts w:ascii="Arial" w:hAnsi="Arial" w:cs="Arial"/>
          <w:sz w:val="24"/>
          <w:szCs w:val="24"/>
        </w:rPr>
        <w:t xml:space="preserve"> floor of Building </w:t>
      </w:r>
      <w:r>
        <w:rPr>
          <w:rFonts w:ascii="Arial" w:hAnsi="Arial" w:cs="Arial"/>
          <w:sz w:val="24"/>
          <w:szCs w:val="24"/>
        </w:rPr>
        <w:t>24 Rm 121 PIV Office</w:t>
      </w:r>
      <w:r w:rsidR="00D25ED9" w:rsidRPr="00932B3D">
        <w:rPr>
          <w:rFonts w:ascii="Arial" w:hAnsi="Arial" w:cs="Arial"/>
          <w:sz w:val="24"/>
          <w:szCs w:val="24"/>
        </w:rPr>
        <w:t xml:space="preserve"> require f</w:t>
      </w:r>
      <w:r w:rsidR="007401A2" w:rsidRPr="00932B3D">
        <w:rPr>
          <w:rFonts w:ascii="Arial" w:hAnsi="Arial" w:cs="Arial"/>
          <w:sz w:val="24"/>
          <w:szCs w:val="24"/>
        </w:rPr>
        <w:t xml:space="preserve">reestanding workstations. Each workstation to include a height adjustable work surface </w:t>
      </w:r>
      <w:r>
        <w:rPr>
          <w:rFonts w:ascii="Arial" w:hAnsi="Arial" w:cs="Arial"/>
          <w:sz w:val="24"/>
          <w:szCs w:val="24"/>
        </w:rPr>
        <w:t xml:space="preserve">and a transaction countertop and chair. 3 guest chairs are required. </w:t>
      </w:r>
      <w:r w:rsidR="00010D8A" w:rsidRPr="00932B3D">
        <w:rPr>
          <w:rFonts w:ascii="Arial" w:hAnsi="Arial" w:cs="Arial"/>
          <w:sz w:val="24"/>
          <w:szCs w:val="24"/>
        </w:rPr>
        <w:t>S</w:t>
      </w:r>
      <w:r w:rsidR="007401A2" w:rsidRPr="00932B3D">
        <w:rPr>
          <w:rFonts w:ascii="Arial" w:hAnsi="Arial" w:cs="Arial"/>
          <w:sz w:val="24"/>
          <w:szCs w:val="24"/>
        </w:rPr>
        <w:t>torage</w:t>
      </w:r>
      <w:r w:rsidR="00541694" w:rsidRPr="00932B3D">
        <w:rPr>
          <w:rFonts w:ascii="Arial" w:hAnsi="Arial" w:cs="Arial"/>
          <w:sz w:val="24"/>
          <w:szCs w:val="24"/>
        </w:rPr>
        <w:t xml:space="preserve"> shall lock and provide space</w:t>
      </w:r>
      <w:r w:rsidR="007401A2" w:rsidRPr="00932B3D">
        <w:rPr>
          <w:rFonts w:ascii="Arial" w:hAnsi="Arial" w:cs="Arial"/>
          <w:sz w:val="24"/>
          <w:szCs w:val="24"/>
        </w:rPr>
        <w:t xml:space="preserve"> for supplies, </w:t>
      </w:r>
      <w:proofErr w:type="gramStart"/>
      <w:r w:rsidR="007401A2" w:rsidRPr="00932B3D">
        <w:rPr>
          <w:rFonts w:ascii="Arial" w:hAnsi="Arial" w:cs="Arial"/>
          <w:sz w:val="24"/>
          <w:szCs w:val="24"/>
        </w:rPr>
        <w:t>folders</w:t>
      </w:r>
      <w:proofErr w:type="gramEnd"/>
      <w:r w:rsidR="007401A2" w:rsidRPr="00932B3D">
        <w:rPr>
          <w:rFonts w:ascii="Arial" w:hAnsi="Arial" w:cs="Arial"/>
          <w:sz w:val="24"/>
          <w:szCs w:val="24"/>
        </w:rPr>
        <w:t xml:space="preserve"> and personal items. </w:t>
      </w:r>
      <w:r w:rsidR="00D25ED9" w:rsidRPr="00932B3D">
        <w:rPr>
          <w:rFonts w:ascii="Arial" w:hAnsi="Arial" w:cs="Arial"/>
          <w:sz w:val="24"/>
          <w:szCs w:val="24"/>
        </w:rPr>
        <w:t>All filing shall be front to back.</w:t>
      </w:r>
      <w:r w:rsidR="0039307D" w:rsidRPr="00932B3D">
        <w:rPr>
          <w:rFonts w:ascii="Arial" w:hAnsi="Arial" w:cs="Arial"/>
          <w:sz w:val="24"/>
          <w:szCs w:val="24"/>
        </w:rPr>
        <w:t xml:space="preserve"> </w:t>
      </w:r>
    </w:p>
    <w:p w14:paraId="4F383F9C" w14:textId="77777777" w:rsidR="008B40DF" w:rsidRDefault="008B40DF" w:rsidP="005C6FA9">
      <w:pPr>
        <w:spacing w:after="0" w:line="240" w:lineRule="auto"/>
        <w:rPr>
          <w:noProof/>
        </w:rPr>
      </w:pPr>
    </w:p>
    <w:p w14:paraId="698DDF4D" w14:textId="77777777" w:rsidR="00165636" w:rsidRDefault="00165636" w:rsidP="005C6FA9">
      <w:pPr>
        <w:spacing w:after="0" w:line="240" w:lineRule="auto"/>
        <w:rPr>
          <w:noProof/>
        </w:rPr>
      </w:pPr>
    </w:p>
    <w:p w14:paraId="3E5583C0" w14:textId="77777777" w:rsidR="00165636" w:rsidRDefault="00165636" w:rsidP="005C6FA9">
      <w:pPr>
        <w:spacing w:after="0" w:line="240" w:lineRule="auto"/>
        <w:rPr>
          <w:noProof/>
        </w:rPr>
      </w:pPr>
    </w:p>
    <w:p w14:paraId="546F9642" w14:textId="530EFF56" w:rsidR="00A93594" w:rsidRDefault="00165636" w:rsidP="005C6FA9">
      <w:pPr>
        <w:spacing w:after="0" w:line="240" w:lineRule="auto"/>
        <w:rPr>
          <w:noProof/>
        </w:rPr>
      </w:pPr>
      <w:r>
        <w:rPr>
          <w:noProof/>
        </w:rPr>
        <w:lastRenderedPageBreak/>
        <w:t xml:space="preserve">                 </w:t>
      </w:r>
      <w:r>
        <w:rPr>
          <w:noProof/>
        </w:rPr>
        <w:drawing>
          <wp:inline distT="0" distB="0" distL="0" distR="0" wp14:anchorId="6F108F39" wp14:editId="64912C15">
            <wp:extent cx="4637903" cy="6166356"/>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746" t="14641" r="70342" b="13402"/>
                    <a:stretch/>
                  </pic:blipFill>
                  <pic:spPr bwMode="auto">
                    <a:xfrm>
                      <a:off x="0" y="0"/>
                      <a:ext cx="4661706" cy="6198003"/>
                    </a:xfrm>
                    <a:prstGeom prst="rect">
                      <a:avLst/>
                    </a:prstGeom>
                    <a:ln>
                      <a:noFill/>
                    </a:ln>
                    <a:extLst>
                      <a:ext uri="{53640926-AAD7-44D8-BBD7-CCE9431645EC}">
                        <a14:shadowObscured xmlns:a14="http://schemas.microsoft.com/office/drawing/2010/main"/>
                      </a:ext>
                    </a:extLst>
                  </pic:spPr>
                </pic:pic>
              </a:graphicData>
            </a:graphic>
          </wp:inline>
        </w:drawing>
      </w:r>
    </w:p>
    <w:p w14:paraId="2525A61D" w14:textId="77777777" w:rsidR="00165636" w:rsidRDefault="00165636" w:rsidP="005C6FA9">
      <w:pPr>
        <w:spacing w:after="0" w:line="240" w:lineRule="auto"/>
        <w:rPr>
          <w:noProof/>
        </w:rPr>
      </w:pPr>
    </w:p>
    <w:p w14:paraId="59DE4F43" w14:textId="77777777" w:rsidR="00165636" w:rsidRDefault="00165636" w:rsidP="005C6FA9">
      <w:pPr>
        <w:spacing w:after="0" w:line="240" w:lineRule="auto"/>
        <w:rPr>
          <w:noProof/>
        </w:rPr>
      </w:pPr>
    </w:p>
    <w:p w14:paraId="65BFAF4B" w14:textId="53F055C5" w:rsidR="00A93594" w:rsidRDefault="00165636" w:rsidP="005C6FA9">
      <w:pPr>
        <w:spacing w:after="0" w:line="240" w:lineRule="auto"/>
        <w:rPr>
          <w:noProof/>
        </w:rPr>
      </w:pPr>
      <w:r>
        <w:rPr>
          <w:noProof/>
        </w:rPr>
        <w:lastRenderedPageBreak/>
        <w:t xml:space="preserve">                   </w:t>
      </w:r>
      <w:r>
        <w:rPr>
          <w:noProof/>
        </w:rPr>
        <w:drawing>
          <wp:inline distT="0" distB="0" distL="0" distR="0" wp14:anchorId="5CC9070D" wp14:editId="209053F1">
            <wp:extent cx="4629665" cy="619359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2886" t="21893" r="70277" b="6029"/>
                    <a:stretch/>
                  </pic:blipFill>
                  <pic:spPr bwMode="auto">
                    <a:xfrm>
                      <a:off x="0" y="0"/>
                      <a:ext cx="4661175" cy="6235753"/>
                    </a:xfrm>
                    <a:prstGeom prst="rect">
                      <a:avLst/>
                    </a:prstGeom>
                    <a:ln>
                      <a:noFill/>
                    </a:ln>
                    <a:extLst>
                      <a:ext uri="{53640926-AAD7-44D8-BBD7-CCE9431645EC}">
                        <a14:shadowObscured xmlns:a14="http://schemas.microsoft.com/office/drawing/2010/main"/>
                      </a:ext>
                    </a:extLst>
                  </pic:spPr>
                </pic:pic>
              </a:graphicData>
            </a:graphic>
          </wp:inline>
        </w:drawing>
      </w:r>
    </w:p>
    <w:p w14:paraId="1EA7502A" w14:textId="6E871637" w:rsidR="00593482" w:rsidRDefault="00593482" w:rsidP="005C6FA9">
      <w:pPr>
        <w:spacing w:after="0" w:line="240" w:lineRule="auto"/>
        <w:rPr>
          <w:noProof/>
        </w:rPr>
      </w:pPr>
    </w:p>
    <w:p w14:paraId="03BF9387" w14:textId="13FB5821" w:rsidR="007A0D2A" w:rsidRPr="004B129B" w:rsidRDefault="00165636" w:rsidP="007A0D2A">
      <w:pPr>
        <w:spacing w:after="0" w:line="240" w:lineRule="auto"/>
        <w:rPr>
          <w:rFonts w:ascii="Arial" w:hAnsi="Arial" w:cs="Arial"/>
          <w:b/>
          <w:bCs/>
          <w:sz w:val="24"/>
          <w:szCs w:val="24"/>
          <w:u w:val="single"/>
        </w:rPr>
      </w:pPr>
      <w:r>
        <w:rPr>
          <w:rFonts w:ascii="Arial" w:hAnsi="Arial" w:cs="Arial"/>
          <w:b/>
          <w:bCs/>
          <w:sz w:val="24"/>
          <w:szCs w:val="24"/>
          <w:u w:val="single"/>
        </w:rPr>
        <w:t>3 Workstations</w:t>
      </w:r>
      <w:r w:rsidR="00D21E46">
        <w:rPr>
          <w:rFonts w:ascii="Arial" w:hAnsi="Arial" w:cs="Arial"/>
          <w:b/>
          <w:bCs/>
          <w:sz w:val="24"/>
          <w:szCs w:val="24"/>
          <w:u w:val="single"/>
        </w:rPr>
        <w:t xml:space="preserve"> and Storage</w:t>
      </w:r>
    </w:p>
    <w:p w14:paraId="678B5EBC" w14:textId="4F02A8D9" w:rsidR="007A0D2A" w:rsidRPr="004B129B" w:rsidRDefault="007A0D2A" w:rsidP="007A0D2A">
      <w:pPr>
        <w:spacing w:after="0" w:line="240" w:lineRule="auto"/>
        <w:ind w:left="720" w:hanging="720"/>
        <w:rPr>
          <w:rFonts w:ascii="Arial" w:hAnsi="Arial" w:cs="Arial"/>
          <w:sz w:val="24"/>
          <w:szCs w:val="24"/>
        </w:rPr>
      </w:pPr>
      <w:r w:rsidRPr="004B129B">
        <w:rPr>
          <w:rFonts w:ascii="Arial" w:hAnsi="Arial" w:cs="Arial"/>
          <w:b/>
          <w:bCs/>
          <w:sz w:val="24"/>
          <w:szCs w:val="24"/>
        </w:rPr>
        <w:t xml:space="preserve">MD2 </w:t>
      </w:r>
      <w:r w:rsidRPr="004B129B">
        <w:rPr>
          <w:rFonts w:ascii="Arial" w:hAnsi="Arial" w:cs="Arial"/>
          <w:b/>
          <w:bCs/>
          <w:sz w:val="24"/>
          <w:szCs w:val="24"/>
        </w:rPr>
        <w:tab/>
      </w:r>
      <w:r w:rsidRPr="004B129B">
        <w:rPr>
          <w:rFonts w:ascii="Arial" w:hAnsi="Arial" w:cs="Arial"/>
          <w:sz w:val="24"/>
          <w:szCs w:val="24"/>
        </w:rPr>
        <w:t xml:space="preserve">Freestanding </w:t>
      </w:r>
      <w:r w:rsidR="00165636">
        <w:rPr>
          <w:rFonts w:ascii="Arial" w:hAnsi="Arial" w:cs="Arial"/>
          <w:sz w:val="24"/>
          <w:szCs w:val="24"/>
        </w:rPr>
        <w:t>straight</w:t>
      </w:r>
      <w:r w:rsidRPr="004B129B">
        <w:rPr>
          <w:rFonts w:ascii="Arial" w:hAnsi="Arial" w:cs="Arial"/>
          <w:sz w:val="24"/>
          <w:szCs w:val="24"/>
        </w:rPr>
        <w:t xml:space="preserve"> workstation </w:t>
      </w:r>
      <w:r w:rsidR="00165636">
        <w:rPr>
          <w:rFonts w:ascii="Arial" w:hAnsi="Arial" w:cs="Arial"/>
          <w:sz w:val="24"/>
          <w:szCs w:val="24"/>
        </w:rPr>
        <w:t>and transaction counter</w:t>
      </w:r>
      <w:r w:rsidRPr="004B129B">
        <w:rPr>
          <w:rFonts w:ascii="Arial" w:hAnsi="Arial" w:cs="Arial"/>
          <w:sz w:val="24"/>
          <w:szCs w:val="24"/>
        </w:rPr>
        <w:t>, lockable undersurface storage. Lockable storage where appropriat</w:t>
      </w:r>
      <w:r>
        <w:rPr>
          <w:rFonts w:ascii="Arial" w:hAnsi="Arial" w:cs="Arial"/>
          <w:sz w:val="24"/>
          <w:szCs w:val="24"/>
        </w:rPr>
        <w:t>e.</w:t>
      </w:r>
      <w:r w:rsidRPr="004B129B">
        <w:rPr>
          <w:rFonts w:ascii="Arial" w:hAnsi="Arial" w:cs="Arial"/>
          <w:sz w:val="24"/>
          <w:szCs w:val="24"/>
        </w:rPr>
        <w:t xml:space="preserve"> Storage base to integrate one leg of height adjustable surface. Standard finishes</w:t>
      </w:r>
      <w:r>
        <w:rPr>
          <w:rFonts w:ascii="Arial" w:hAnsi="Arial" w:cs="Arial"/>
          <w:sz w:val="24"/>
          <w:szCs w:val="24"/>
        </w:rPr>
        <w:t>.</w:t>
      </w:r>
    </w:p>
    <w:p w14:paraId="68BE3114" w14:textId="77777777" w:rsidR="007A0D2A" w:rsidRPr="004B129B" w:rsidRDefault="007A0D2A" w:rsidP="007A0D2A">
      <w:pPr>
        <w:spacing w:after="0" w:line="240" w:lineRule="auto"/>
        <w:ind w:left="720" w:hanging="720"/>
        <w:rPr>
          <w:rFonts w:ascii="Arial" w:hAnsi="Arial" w:cs="Arial"/>
          <w:sz w:val="24"/>
          <w:szCs w:val="24"/>
        </w:rPr>
      </w:pPr>
      <w:r w:rsidRPr="004B129B">
        <w:rPr>
          <w:rFonts w:ascii="Arial" w:hAnsi="Arial" w:cs="Arial"/>
          <w:b/>
          <w:bCs/>
          <w:sz w:val="24"/>
          <w:szCs w:val="24"/>
        </w:rPr>
        <w:t>HAW3</w:t>
      </w:r>
      <w:r w:rsidRPr="004B129B">
        <w:rPr>
          <w:rFonts w:ascii="Arial" w:hAnsi="Arial" w:cs="Arial"/>
          <w:b/>
          <w:bCs/>
          <w:sz w:val="24"/>
          <w:szCs w:val="24"/>
        </w:rPr>
        <w:tab/>
      </w:r>
      <w:r w:rsidRPr="004B129B">
        <w:rPr>
          <w:rFonts w:ascii="Arial" w:hAnsi="Arial" w:cs="Arial"/>
          <w:sz w:val="24"/>
          <w:szCs w:val="24"/>
        </w:rPr>
        <w:t>Electric height adjustable base, C-leg, with integrated cord management. HPL top with intuitive power switch. Standard finishes</w:t>
      </w:r>
      <w:r>
        <w:rPr>
          <w:rFonts w:ascii="Arial" w:hAnsi="Arial" w:cs="Arial"/>
          <w:sz w:val="24"/>
          <w:szCs w:val="24"/>
        </w:rPr>
        <w:t>.</w:t>
      </w:r>
    </w:p>
    <w:p w14:paraId="636DC3D9" w14:textId="77777777" w:rsidR="007A0D2A" w:rsidRPr="004B129B" w:rsidRDefault="007A0D2A" w:rsidP="007A0D2A">
      <w:pPr>
        <w:spacing w:after="0" w:line="240" w:lineRule="auto"/>
        <w:ind w:left="720" w:hanging="720"/>
        <w:rPr>
          <w:rFonts w:ascii="Arial" w:hAnsi="Arial" w:cs="Arial"/>
          <w:sz w:val="24"/>
          <w:szCs w:val="24"/>
        </w:rPr>
      </w:pPr>
      <w:r w:rsidRPr="004B129B">
        <w:rPr>
          <w:rFonts w:ascii="Arial" w:hAnsi="Arial" w:cs="Arial"/>
          <w:b/>
          <w:bCs/>
          <w:sz w:val="24"/>
          <w:szCs w:val="24"/>
        </w:rPr>
        <w:t>CS2</w:t>
      </w:r>
      <w:r w:rsidRPr="004B129B">
        <w:rPr>
          <w:rFonts w:ascii="Arial" w:hAnsi="Arial" w:cs="Arial"/>
          <w:b/>
          <w:bCs/>
          <w:sz w:val="24"/>
          <w:szCs w:val="24"/>
        </w:rPr>
        <w:tab/>
      </w:r>
      <w:r w:rsidRPr="004B129B">
        <w:rPr>
          <w:rFonts w:ascii="Arial" w:hAnsi="Arial" w:cs="Arial"/>
          <w:sz w:val="24"/>
          <w:szCs w:val="24"/>
        </w:rPr>
        <w:t xml:space="preserve">Clamp mounted dual monitor arm with integrated cord management. Single post must be able to add or remove arms in place.   Silver (Basis of Design: Humanscale </w:t>
      </w:r>
      <w:proofErr w:type="spellStart"/>
      <w:r w:rsidRPr="004B129B">
        <w:rPr>
          <w:rFonts w:ascii="Arial" w:hAnsi="Arial" w:cs="Arial"/>
          <w:sz w:val="24"/>
          <w:szCs w:val="24"/>
        </w:rPr>
        <w:t>MFlex</w:t>
      </w:r>
      <w:proofErr w:type="spellEnd"/>
      <w:r w:rsidRPr="004B129B">
        <w:rPr>
          <w:rFonts w:ascii="Arial" w:hAnsi="Arial" w:cs="Arial"/>
          <w:sz w:val="24"/>
          <w:szCs w:val="24"/>
        </w:rPr>
        <w:t>)</w:t>
      </w:r>
      <w:r>
        <w:rPr>
          <w:rFonts w:ascii="Arial" w:hAnsi="Arial" w:cs="Arial"/>
          <w:sz w:val="24"/>
          <w:szCs w:val="24"/>
        </w:rPr>
        <w:t>.</w:t>
      </w:r>
    </w:p>
    <w:p w14:paraId="04FF5824" w14:textId="5A71FDB3" w:rsidR="007A0D2A" w:rsidRDefault="007A0D2A" w:rsidP="007A0D2A">
      <w:pPr>
        <w:spacing w:after="0" w:line="240" w:lineRule="auto"/>
        <w:ind w:left="720" w:hanging="720"/>
        <w:rPr>
          <w:rFonts w:ascii="Arial" w:hAnsi="Arial" w:cs="Arial"/>
          <w:sz w:val="24"/>
          <w:szCs w:val="24"/>
        </w:rPr>
      </w:pPr>
      <w:r w:rsidRPr="004B129B">
        <w:rPr>
          <w:rFonts w:ascii="Arial" w:hAnsi="Arial" w:cs="Arial"/>
          <w:b/>
          <w:bCs/>
          <w:sz w:val="24"/>
          <w:szCs w:val="24"/>
        </w:rPr>
        <w:t>GC2</w:t>
      </w:r>
      <w:r w:rsidRPr="004B129B">
        <w:rPr>
          <w:rFonts w:ascii="Arial" w:hAnsi="Arial" w:cs="Arial"/>
          <w:sz w:val="24"/>
          <w:szCs w:val="24"/>
        </w:rPr>
        <w:tab/>
        <w:t>Guest chairs with arms (</w:t>
      </w:r>
      <w:r w:rsidR="00165636">
        <w:rPr>
          <w:rFonts w:ascii="Arial" w:hAnsi="Arial" w:cs="Arial"/>
          <w:sz w:val="24"/>
          <w:szCs w:val="24"/>
        </w:rPr>
        <w:t>3</w:t>
      </w:r>
      <w:r w:rsidRPr="004B129B">
        <w:rPr>
          <w:rFonts w:ascii="Arial" w:hAnsi="Arial" w:cs="Arial"/>
          <w:sz w:val="24"/>
          <w:szCs w:val="24"/>
        </w:rPr>
        <w:t>), cushioned, fully upholstered Standard finishes</w:t>
      </w:r>
      <w:r w:rsidR="002E07D4">
        <w:rPr>
          <w:rFonts w:ascii="Arial" w:hAnsi="Arial" w:cs="Arial"/>
          <w:sz w:val="24"/>
          <w:szCs w:val="24"/>
        </w:rPr>
        <w:t>.</w:t>
      </w:r>
    </w:p>
    <w:p w14:paraId="4EA6C66F" w14:textId="6D25FA45" w:rsidR="002E07D4" w:rsidRDefault="002E07D4" w:rsidP="002E07D4">
      <w:pPr>
        <w:spacing w:after="0" w:line="240" w:lineRule="auto"/>
        <w:ind w:left="720" w:hanging="720"/>
        <w:rPr>
          <w:rFonts w:ascii="Arial" w:hAnsi="Arial" w:cs="Arial"/>
          <w:sz w:val="24"/>
          <w:szCs w:val="24"/>
        </w:rPr>
      </w:pPr>
      <w:r w:rsidRPr="00704EB2">
        <w:rPr>
          <w:rFonts w:ascii="Arial" w:hAnsi="Arial" w:cs="Arial"/>
          <w:b/>
          <w:bCs/>
          <w:sz w:val="24"/>
          <w:szCs w:val="24"/>
        </w:rPr>
        <w:lastRenderedPageBreak/>
        <w:t>LF1</w:t>
      </w:r>
      <w:r w:rsidRPr="00704EB2">
        <w:rPr>
          <w:rFonts w:ascii="Arial" w:hAnsi="Arial" w:cs="Arial"/>
          <w:sz w:val="24"/>
          <w:szCs w:val="24"/>
        </w:rPr>
        <w:tab/>
      </w:r>
      <w:r w:rsidR="00A13F61">
        <w:rPr>
          <w:rFonts w:ascii="Arial" w:hAnsi="Arial" w:cs="Arial"/>
          <w:sz w:val="24"/>
          <w:szCs w:val="24"/>
        </w:rPr>
        <w:t>2</w:t>
      </w:r>
      <w:r w:rsidRPr="00704EB2">
        <w:rPr>
          <w:rFonts w:ascii="Arial" w:hAnsi="Arial" w:cs="Arial"/>
          <w:sz w:val="24"/>
          <w:szCs w:val="24"/>
        </w:rPr>
        <w:t xml:space="preserve"> drawer lateral file </w:t>
      </w:r>
      <w:r w:rsidR="00A13F61">
        <w:rPr>
          <w:rFonts w:ascii="Arial" w:hAnsi="Arial" w:cs="Arial"/>
          <w:sz w:val="24"/>
          <w:szCs w:val="24"/>
        </w:rPr>
        <w:t>cabinets at various sizes (please see sizes in renderings above)</w:t>
      </w:r>
      <w:r w:rsidRPr="00704EB2">
        <w:rPr>
          <w:rFonts w:ascii="Arial" w:hAnsi="Arial" w:cs="Arial"/>
          <w:sz w:val="24"/>
          <w:szCs w:val="24"/>
        </w:rPr>
        <w:t>. Filing front to back. Standard finishes</w:t>
      </w:r>
      <w:r>
        <w:rPr>
          <w:rFonts w:ascii="Arial" w:hAnsi="Arial" w:cs="Arial"/>
          <w:sz w:val="24"/>
          <w:szCs w:val="24"/>
        </w:rPr>
        <w:t xml:space="preserve">. Laminate top to go on top of </w:t>
      </w:r>
      <w:r w:rsidR="00A13F61">
        <w:rPr>
          <w:rFonts w:ascii="Arial" w:hAnsi="Arial" w:cs="Arial"/>
          <w:sz w:val="24"/>
          <w:szCs w:val="24"/>
        </w:rPr>
        <w:t>all</w:t>
      </w:r>
      <w:r>
        <w:rPr>
          <w:rFonts w:ascii="Arial" w:hAnsi="Arial" w:cs="Arial"/>
          <w:sz w:val="24"/>
          <w:szCs w:val="24"/>
        </w:rPr>
        <w:t xml:space="preserve"> lateral files. </w:t>
      </w:r>
      <w:r w:rsidR="00A13F61">
        <w:rPr>
          <w:rFonts w:ascii="Arial" w:hAnsi="Arial" w:cs="Arial"/>
          <w:sz w:val="24"/>
          <w:szCs w:val="24"/>
        </w:rPr>
        <w:t xml:space="preserve">Cabinets are required to be lockable. </w:t>
      </w:r>
    </w:p>
    <w:p w14:paraId="621EB230" w14:textId="77777777" w:rsidR="002E07D4" w:rsidRPr="004B129B" w:rsidRDefault="002E07D4" w:rsidP="007A0D2A">
      <w:pPr>
        <w:spacing w:after="0" w:line="240" w:lineRule="auto"/>
        <w:ind w:left="720" w:hanging="720"/>
        <w:rPr>
          <w:rFonts w:ascii="Arial" w:hAnsi="Arial" w:cs="Arial"/>
          <w:sz w:val="24"/>
          <w:szCs w:val="24"/>
        </w:rPr>
      </w:pPr>
    </w:p>
    <w:p w14:paraId="5AEFE61F" w14:textId="77777777" w:rsidR="00DC30A7" w:rsidRDefault="00DC30A7" w:rsidP="0078745F">
      <w:pPr>
        <w:spacing w:after="0" w:line="240" w:lineRule="auto"/>
        <w:rPr>
          <w:rFonts w:ascii="Arial" w:hAnsi="Arial" w:cs="Arial"/>
          <w:sz w:val="24"/>
          <w:szCs w:val="24"/>
        </w:rPr>
      </w:pPr>
    </w:p>
    <w:p w14:paraId="2AC3DCEC" w14:textId="23D6CE75" w:rsidR="004B129B" w:rsidRDefault="00165636" w:rsidP="004B129B">
      <w:pPr>
        <w:spacing w:after="0" w:line="240" w:lineRule="auto"/>
        <w:rPr>
          <w:rFonts w:ascii="Arial" w:hAnsi="Arial" w:cs="Arial"/>
          <w:b/>
          <w:bCs/>
          <w:sz w:val="24"/>
          <w:szCs w:val="24"/>
          <w:u w:val="single"/>
        </w:rPr>
      </w:pPr>
      <w:r>
        <w:rPr>
          <w:rFonts w:ascii="Arial" w:hAnsi="Arial" w:cs="Arial"/>
          <w:b/>
          <w:bCs/>
          <w:sz w:val="24"/>
          <w:szCs w:val="24"/>
          <w:u w:val="single"/>
        </w:rPr>
        <w:t>E</w:t>
      </w:r>
      <w:r w:rsidR="001B5C36" w:rsidRPr="004B129B">
        <w:rPr>
          <w:rFonts w:ascii="Arial" w:hAnsi="Arial" w:cs="Arial"/>
          <w:b/>
          <w:bCs/>
          <w:sz w:val="24"/>
          <w:szCs w:val="24"/>
          <w:u w:val="single"/>
        </w:rPr>
        <w:t>rgonomic Task Chairs</w:t>
      </w:r>
    </w:p>
    <w:p w14:paraId="72E6597C" w14:textId="528DFE1C" w:rsidR="001B5C36" w:rsidRPr="004B129B" w:rsidRDefault="001B5C36" w:rsidP="00F05E1E">
      <w:pPr>
        <w:spacing w:after="0" w:line="240" w:lineRule="auto"/>
        <w:ind w:left="720" w:hanging="720"/>
        <w:rPr>
          <w:rFonts w:ascii="Arial" w:hAnsi="Arial" w:cs="Arial"/>
          <w:sz w:val="24"/>
          <w:szCs w:val="24"/>
        </w:rPr>
      </w:pPr>
      <w:r w:rsidRPr="004B129B">
        <w:rPr>
          <w:rFonts w:ascii="Arial" w:hAnsi="Arial" w:cs="Arial"/>
          <w:b/>
          <w:bCs/>
          <w:sz w:val="24"/>
          <w:szCs w:val="24"/>
        </w:rPr>
        <w:t>TS2</w:t>
      </w:r>
      <w:r w:rsidRPr="004B129B">
        <w:rPr>
          <w:rFonts w:ascii="Arial" w:hAnsi="Arial" w:cs="Arial"/>
          <w:b/>
          <w:bCs/>
          <w:sz w:val="24"/>
          <w:szCs w:val="24"/>
        </w:rPr>
        <w:tab/>
      </w:r>
      <w:r w:rsidRPr="004B129B">
        <w:rPr>
          <w:rFonts w:ascii="Arial" w:hAnsi="Arial" w:cs="Arial"/>
          <w:sz w:val="24"/>
          <w:szCs w:val="24"/>
        </w:rPr>
        <w:t>Fully Adjustable high back Ergonomic task chairs (</w:t>
      </w:r>
      <w:r w:rsidR="00F05E1E">
        <w:rPr>
          <w:rFonts w:ascii="Arial" w:hAnsi="Arial" w:cs="Arial"/>
          <w:sz w:val="24"/>
          <w:szCs w:val="24"/>
        </w:rPr>
        <w:t>5</w:t>
      </w:r>
      <w:r w:rsidRPr="004B129B">
        <w:rPr>
          <w:rFonts w:ascii="Arial" w:hAnsi="Arial" w:cs="Arial"/>
          <w:sz w:val="24"/>
          <w:szCs w:val="24"/>
        </w:rPr>
        <w:t>) with 5 caster swivel base</w:t>
      </w:r>
      <w:r w:rsidR="00F009F7">
        <w:rPr>
          <w:rFonts w:ascii="Arial" w:hAnsi="Arial" w:cs="Arial"/>
          <w:sz w:val="24"/>
          <w:szCs w:val="24"/>
        </w:rPr>
        <w:t xml:space="preserve"> and</w:t>
      </w:r>
      <w:r w:rsidRPr="004B129B">
        <w:rPr>
          <w:rFonts w:ascii="Arial" w:hAnsi="Arial" w:cs="Arial"/>
          <w:sz w:val="24"/>
          <w:szCs w:val="24"/>
        </w:rPr>
        <w:t xml:space="preserve"> casters for carpet or hard floors. (Basis of Design: Herman Miller Aeron) Standard finishes</w:t>
      </w:r>
      <w:r w:rsidR="004B129B">
        <w:rPr>
          <w:rFonts w:ascii="Arial" w:hAnsi="Arial" w:cs="Arial"/>
          <w:sz w:val="24"/>
          <w:szCs w:val="24"/>
        </w:rPr>
        <w:t>.</w:t>
      </w:r>
    </w:p>
    <w:p w14:paraId="0AC9985A" w14:textId="77777777" w:rsidR="001B5C36" w:rsidRPr="004B129B" w:rsidRDefault="001B5C36" w:rsidP="00511B58">
      <w:pPr>
        <w:spacing w:after="0" w:line="240" w:lineRule="auto"/>
        <w:rPr>
          <w:rFonts w:ascii="Arial" w:hAnsi="Arial" w:cs="Arial"/>
          <w:sz w:val="24"/>
          <w:szCs w:val="24"/>
        </w:rPr>
      </w:pPr>
    </w:p>
    <w:p w14:paraId="793C257D" w14:textId="77777777" w:rsidR="00E726B1" w:rsidRPr="004B129B" w:rsidRDefault="00E726B1" w:rsidP="00E726B1">
      <w:pPr>
        <w:pStyle w:val="BodyTextIndent"/>
      </w:pPr>
    </w:p>
    <w:p w14:paraId="2010597D" w14:textId="77777777" w:rsidR="004B129B" w:rsidRDefault="004B129B" w:rsidP="00F91F8F">
      <w:pPr>
        <w:pStyle w:val="BodyTextIndent"/>
        <w:ind w:left="0" w:firstLine="0"/>
        <w:rPr>
          <w:b/>
          <w:bCs/>
        </w:rPr>
      </w:pPr>
    </w:p>
    <w:p w14:paraId="4A865ED9" w14:textId="3E1E00C5" w:rsidR="007E2069" w:rsidRPr="004B129B" w:rsidRDefault="007E2069" w:rsidP="00F91F8F">
      <w:pPr>
        <w:pStyle w:val="BodyTextIndent"/>
        <w:ind w:left="0" w:firstLine="0"/>
        <w:rPr>
          <w:b/>
          <w:bCs/>
        </w:rPr>
      </w:pPr>
      <w:r w:rsidRPr="004B129B">
        <w:rPr>
          <w:b/>
          <w:bCs/>
        </w:rPr>
        <w:t xml:space="preserve">8.0 </w:t>
      </w:r>
      <w:r w:rsidR="0099126C" w:rsidRPr="004B129B">
        <w:rPr>
          <w:b/>
          <w:bCs/>
        </w:rPr>
        <w:tab/>
      </w:r>
      <w:r w:rsidRPr="004B129B">
        <w:rPr>
          <w:b/>
          <w:bCs/>
        </w:rPr>
        <w:t>SERVICES</w:t>
      </w:r>
    </w:p>
    <w:p w14:paraId="1086E022" w14:textId="77777777" w:rsidR="007E2069" w:rsidRPr="004B129B" w:rsidRDefault="007E2069" w:rsidP="00F91F8F">
      <w:pPr>
        <w:pStyle w:val="BodyTextIndent"/>
        <w:ind w:left="0" w:firstLine="0"/>
        <w:rPr>
          <w:bCs/>
          <w:u w:val="single"/>
        </w:rPr>
      </w:pPr>
    </w:p>
    <w:p w14:paraId="0F79B1E3" w14:textId="01A4EF62" w:rsidR="007E2069" w:rsidRPr="004B129B" w:rsidRDefault="00472F41" w:rsidP="00F91F8F">
      <w:pPr>
        <w:pStyle w:val="BodyTextIndent"/>
        <w:ind w:left="0" w:firstLine="0"/>
        <w:rPr>
          <w:bCs/>
          <w:u w:val="single"/>
        </w:rPr>
      </w:pPr>
      <w:r w:rsidRPr="004B129B">
        <w:rPr>
          <w:rFonts w:eastAsia="Calibri"/>
        </w:rPr>
        <w:t xml:space="preserve">SERVICE REQUIRED IS DETAILED IN </w:t>
      </w:r>
      <w:r w:rsidRPr="004B129B">
        <w:rPr>
          <w:rFonts w:eastAsia="Calibri"/>
          <w:iCs/>
        </w:rPr>
        <w:t>SV1.</w:t>
      </w:r>
    </w:p>
    <w:p w14:paraId="4AA9FB20" w14:textId="77777777" w:rsidR="007E2069" w:rsidRPr="004B129B" w:rsidRDefault="007E2069" w:rsidP="00F91F8F">
      <w:pPr>
        <w:pStyle w:val="BodyTextIndent"/>
        <w:ind w:left="0" w:firstLine="0"/>
        <w:rPr>
          <w:bCs/>
          <w:u w:val="single"/>
        </w:rPr>
      </w:pPr>
    </w:p>
    <w:p w14:paraId="793C2582" w14:textId="77777777" w:rsidR="00513536" w:rsidRPr="004B129B" w:rsidRDefault="00513536" w:rsidP="00A86303">
      <w:pPr>
        <w:spacing w:line="240" w:lineRule="auto"/>
        <w:rPr>
          <w:rFonts w:ascii="Arial" w:hAnsi="Arial" w:cs="Arial"/>
          <w:sz w:val="24"/>
          <w:szCs w:val="24"/>
          <w:u w:val="single"/>
        </w:rPr>
      </w:pPr>
      <w:r w:rsidRPr="004B129B">
        <w:rPr>
          <w:rFonts w:ascii="Arial" w:hAnsi="Arial" w:cs="Arial"/>
          <w:sz w:val="24"/>
          <w:szCs w:val="24"/>
          <w:u w:val="single"/>
        </w:rPr>
        <w:t>Design Contract Tasks/Requirements</w:t>
      </w:r>
    </w:p>
    <w:p w14:paraId="793C2583" w14:textId="420CA2DC" w:rsidR="00513536" w:rsidRPr="004B129B" w:rsidRDefault="00513536" w:rsidP="00A86303">
      <w:pPr>
        <w:pStyle w:val="NoSpacing"/>
        <w:numPr>
          <w:ilvl w:val="0"/>
          <w:numId w:val="6"/>
        </w:numPr>
        <w:spacing w:before="100" w:beforeAutospacing="1" w:after="200"/>
        <w:ind w:left="720"/>
        <w:rPr>
          <w:rFonts w:ascii="Arial" w:hAnsi="Arial" w:cs="Arial"/>
          <w:sz w:val="24"/>
          <w:szCs w:val="24"/>
        </w:rPr>
      </w:pPr>
      <w:r w:rsidRPr="004B129B">
        <w:rPr>
          <w:rFonts w:ascii="Arial" w:hAnsi="Arial" w:cs="Arial"/>
          <w:sz w:val="24"/>
          <w:szCs w:val="24"/>
        </w:rPr>
        <w:t xml:space="preserve">The </w:t>
      </w:r>
      <w:r w:rsidR="002767BD" w:rsidRPr="004B129B">
        <w:rPr>
          <w:rFonts w:ascii="Arial" w:hAnsi="Arial" w:cs="Arial"/>
          <w:sz w:val="24"/>
          <w:szCs w:val="24"/>
        </w:rPr>
        <w:t xml:space="preserve">contractor </w:t>
      </w:r>
      <w:r w:rsidRPr="004B129B">
        <w:rPr>
          <w:rFonts w:ascii="Arial" w:hAnsi="Arial" w:cs="Arial"/>
          <w:sz w:val="24"/>
          <w:szCs w:val="24"/>
        </w:rPr>
        <w:t xml:space="preserve">shall attend a minimum of three (3) in-person meetings </w:t>
      </w:r>
      <w:r w:rsidR="006A563B" w:rsidRPr="004B129B">
        <w:rPr>
          <w:rFonts w:ascii="Arial" w:hAnsi="Arial" w:cs="Arial"/>
          <w:sz w:val="24"/>
          <w:szCs w:val="24"/>
        </w:rPr>
        <w:t xml:space="preserve">at </w:t>
      </w:r>
      <w:r w:rsidRPr="004B129B">
        <w:rPr>
          <w:rFonts w:ascii="Arial" w:hAnsi="Arial" w:cs="Arial"/>
          <w:sz w:val="24"/>
          <w:szCs w:val="24"/>
        </w:rPr>
        <w:t xml:space="preserve">the </w:t>
      </w:r>
      <w:r w:rsidR="004B129B">
        <w:rPr>
          <w:rFonts w:ascii="Arial" w:hAnsi="Arial" w:cs="Arial"/>
          <w:sz w:val="24"/>
          <w:szCs w:val="24"/>
        </w:rPr>
        <w:t xml:space="preserve">VA Battle Creek Medical Center </w:t>
      </w:r>
      <w:r w:rsidRPr="004B129B">
        <w:rPr>
          <w:rFonts w:ascii="Arial" w:hAnsi="Arial" w:cs="Arial"/>
          <w:sz w:val="24"/>
          <w:szCs w:val="24"/>
        </w:rPr>
        <w:t>to review final award with VA Interior Designer and End Users and to make necessary revisions.</w:t>
      </w:r>
    </w:p>
    <w:p w14:paraId="793C2584" w14:textId="051CEADC" w:rsidR="00513536" w:rsidRPr="004B129B" w:rsidRDefault="00513536" w:rsidP="00A86303">
      <w:pPr>
        <w:pStyle w:val="NoSpacing"/>
        <w:numPr>
          <w:ilvl w:val="0"/>
          <w:numId w:val="6"/>
        </w:numPr>
        <w:spacing w:after="200"/>
        <w:ind w:left="720"/>
        <w:rPr>
          <w:rFonts w:ascii="Arial" w:hAnsi="Arial" w:cs="Arial"/>
          <w:sz w:val="24"/>
          <w:szCs w:val="24"/>
        </w:rPr>
      </w:pPr>
      <w:r w:rsidRPr="004B129B">
        <w:rPr>
          <w:rFonts w:ascii="Arial" w:hAnsi="Arial" w:cs="Arial"/>
          <w:sz w:val="24"/>
          <w:szCs w:val="24"/>
        </w:rPr>
        <w:t>During first meeting the</w:t>
      </w:r>
      <w:r w:rsidR="006A2A66" w:rsidRPr="004B129B">
        <w:rPr>
          <w:rFonts w:ascii="Arial" w:hAnsi="Arial" w:cs="Arial"/>
          <w:sz w:val="24"/>
          <w:szCs w:val="24"/>
        </w:rPr>
        <w:t xml:space="preserve"> </w:t>
      </w:r>
      <w:r w:rsidR="002767BD" w:rsidRPr="004B129B">
        <w:rPr>
          <w:rFonts w:ascii="Arial" w:hAnsi="Arial" w:cs="Arial"/>
          <w:sz w:val="24"/>
          <w:szCs w:val="24"/>
        </w:rPr>
        <w:t>contractor</w:t>
      </w:r>
      <w:r w:rsidRPr="004B129B">
        <w:rPr>
          <w:rFonts w:ascii="Arial" w:hAnsi="Arial" w:cs="Arial"/>
          <w:sz w:val="24"/>
          <w:szCs w:val="24"/>
        </w:rPr>
        <w:t xml:space="preserve"> shall provide the Interior Designer with the Auto-Cad drawings to </w:t>
      </w:r>
      <w:r w:rsidR="006A2A66" w:rsidRPr="004B129B">
        <w:rPr>
          <w:rFonts w:ascii="Arial" w:hAnsi="Arial" w:cs="Arial"/>
          <w:sz w:val="24"/>
          <w:szCs w:val="24"/>
        </w:rPr>
        <w:t>[</w:t>
      </w:r>
      <w:r w:rsidR="006A2A66" w:rsidRPr="004B129B">
        <w:rPr>
          <w:rFonts w:ascii="Arial" w:hAnsi="Arial" w:cs="Arial"/>
          <w:i/>
          <w:sz w:val="24"/>
          <w:szCs w:val="24"/>
        </w:rPr>
        <w:t>1/4” – 1/8”</w:t>
      </w:r>
      <w:r w:rsidR="006A2A66" w:rsidRPr="004B129B">
        <w:rPr>
          <w:rFonts w:ascii="Arial" w:hAnsi="Arial" w:cs="Arial"/>
          <w:sz w:val="24"/>
          <w:szCs w:val="24"/>
        </w:rPr>
        <w:t xml:space="preserve">] </w:t>
      </w:r>
      <w:r w:rsidRPr="004B129B">
        <w:rPr>
          <w:rFonts w:ascii="Arial" w:hAnsi="Arial" w:cs="Arial"/>
          <w:sz w:val="24"/>
          <w:szCs w:val="24"/>
        </w:rPr>
        <w:t>scale drawings showing layouts of awarded product.</w:t>
      </w:r>
    </w:p>
    <w:p w14:paraId="793C2585" w14:textId="17550932" w:rsidR="00513536" w:rsidRPr="004B129B" w:rsidRDefault="00513536" w:rsidP="00A86303">
      <w:pPr>
        <w:pStyle w:val="NoSpacing"/>
        <w:numPr>
          <w:ilvl w:val="0"/>
          <w:numId w:val="6"/>
        </w:numPr>
        <w:spacing w:after="200"/>
        <w:ind w:left="720"/>
        <w:rPr>
          <w:rFonts w:ascii="Arial" w:hAnsi="Arial" w:cs="Arial"/>
          <w:sz w:val="24"/>
          <w:szCs w:val="24"/>
        </w:rPr>
      </w:pPr>
      <w:r w:rsidRPr="004B129B">
        <w:rPr>
          <w:rFonts w:ascii="Arial" w:hAnsi="Arial" w:cs="Arial"/>
          <w:sz w:val="24"/>
          <w:szCs w:val="24"/>
        </w:rPr>
        <w:t xml:space="preserve">The </w:t>
      </w:r>
      <w:r w:rsidR="002767BD" w:rsidRPr="004B129B">
        <w:rPr>
          <w:rFonts w:ascii="Arial" w:hAnsi="Arial" w:cs="Arial"/>
          <w:sz w:val="24"/>
          <w:szCs w:val="24"/>
        </w:rPr>
        <w:t xml:space="preserve">contractor </w:t>
      </w:r>
      <w:r w:rsidRPr="004B129B">
        <w:rPr>
          <w:rFonts w:ascii="Arial" w:hAnsi="Arial" w:cs="Arial"/>
          <w:sz w:val="24"/>
          <w:szCs w:val="24"/>
        </w:rPr>
        <w:t xml:space="preserve">shall allow for </w:t>
      </w:r>
      <w:r w:rsidR="003B2A5D" w:rsidRPr="004B129B">
        <w:rPr>
          <w:rFonts w:ascii="Arial" w:hAnsi="Arial" w:cs="Arial"/>
          <w:sz w:val="24"/>
          <w:szCs w:val="24"/>
        </w:rPr>
        <w:t xml:space="preserve">three </w:t>
      </w:r>
      <w:r w:rsidRPr="004B129B">
        <w:rPr>
          <w:rFonts w:ascii="Arial" w:hAnsi="Arial" w:cs="Arial"/>
          <w:sz w:val="24"/>
          <w:szCs w:val="24"/>
        </w:rPr>
        <w:t>(</w:t>
      </w:r>
      <w:r w:rsidR="003B2A5D" w:rsidRPr="004B129B">
        <w:rPr>
          <w:rFonts w:ascii="Arial" w:hAnsi="Arial" w:cs="Arial"/>
          <w:sz w:val="24"/>
          <w:szCs w:val="24"/>
        </w:rPr>
        <w:t>3</w:t>
      </w:r>
      <w:r w:rsidRPr="004B129B">
        <w:rPr>
          <w:rFonts w:ascii="Arial" w:hAnsi="Arial" w:cs="Arial"/>
          <w:sz w:val="24"/>
          <w:szCs w:val="24"/>
        </w:rPr>
        <w:t>) revisions per line item included in design services including updating Auto-Cad Drawings and PDFs as request by VA Interior Designer.</w:t>
      </w:r>
    </w:p>
    <w:p w14:paraId="793C2586" w14:textId="3F82B7EC" w:rsidR="00513536" w:rsidRPr="004B129B" w:rsidRDefault="00513536" w:rsidP="00A86303">
      <w:pPr>
        <w:pStyle w:val="NoSpacing"/>
        <w:numPr>
          <w:ilvl w:val="0"/>
          <w:numId w:val="6"/>
        </w:numPr>
        <w:ind w:left="720"/>
        <w:rPr>
          <w:rFonts w:ascii="Arial" w:hAnsi="Arial" w:cs="Arial"/>
          <w:sz w:val="24"/>
          <w:szCs w:val="24"/>
        </w:rPr>
      </w:pPr>
      <w:r w:rsidRPr="004B129B">
        <w:rPr>
          <w:rFonts w:ascii="Arial" w:hAnsi="Arial" w:cs="Arial"/>
          <w:sz w:val="24"/>
          <w:szCs w:val="24"/>
        </w:rPr>
        <w:t xml:space="preserve">The </w:t>
      </w:r>
      <w:r w:rsidR="002767BD" w:rsidRPr="004B129B">
        <w:rPr>
          <w:rFonts w:ascii="Arial" w:hAnsi="Arial" w:cs="Arial"/>
          <w:sz w:val="24"/>
          <w:szCs w:val="24"/>
        </w:rPr>
        <w:t xml:space="preserve">contractor </w:t>
      </w:r>
      <w:r w:rsidRPr="004B129B">
        <w:rPr>
          <w:rFonts w:ascii="Arial" w:hAnsi="Arial" w:cs="Arial"/>
          <w:sz w:val="24"/>
          <w:szCs w:val="24"/>
        </w:rPr>
        <w:t xml:space="preserve">shall be responsible for taking and applying accurate field measurements to ordered product for verification of correct sizing.  Auto-Cad drawings may not be accurate finished dimensions and may not be used in place of field measurements. The Vendor shall be liable for any incorrect field measurements leading to incorrect product order. </w:t>
      </w:r>
    </w:p>
    <w:p w14:paraId="793C2587" w14:textId="77777777" w:rsidR="00513536" w:rsidRPr="004B129B" w:rsidRDefault="00513536" w:rsidP="00A86303">
      <w:pPr>
        <w:pStyle w:val="NoSpacing"/>
        <w:ind w:left="720"/>
        <w:rPr>
          <w:rFonts w:ascii="Arial" w:hAnsi="Arial" w:cs="Arial"/>
          <w:sz w:val="24"/>
          <w:szCs w:val="24"/>
        </w:rPr>
      </w:pPr>
    </w:p>
    <w:p w14:paraId="793C2588" w14:textId="37D95E50" w:rsidR="00513536" w:rsidRPr="004B129B" w:rsidRDefault="00513536" w:rsidP="00A86303">
      <w:pPr>
        <w:pStyle w:val="NoSpacing"/>
        <w:numPr>
          <w:ilvl w:val="0"/>
          <w:numId w:val="6"/>
        </w:numPr>
        <w:spacing w:after="200"/>
        <w:ind w:left="720"/>
        <w:rPr>
          <w:rFonts w:ascii="Arial" w:hAnsi="Arial" w:cs="Arial"/>
          <w:sz w:val="24"/>
          <w:szCs w:val="24"/>
        </w:rPr>
      </w:pPr>
      <w:r w:rsidRPr="004B129B">
        <w:rPr>
          <w:rFonts w:ascii="Arial" w:hAnsi="Arial" w:cs="Arial"/>
          <w:sz w:val="24"/>
          <w:szCs w:val="24"/>
        </w:rPr>
        <w:t xml:space="preserve">The </w:t>
      </w:r>
      <w:r w:rsidR="002767BD" w:rsidRPr="004B129B">
        <w:rPr>
          <w:rFonts w:ascii="Arial" w:hAnsi="Arial" w:cs="Arial"/>
          <w:sz w:val="24"/>
          <w:szCs w:val="24"/>
        </w:rPr>
        <w:t xml:space="preserve">contractor </w:t>
      </w:r>
      <w:r w:rsidRPr="004B129B">
        <w:rPr>
          <w:rFonts w:ascii="Arial" w:hAnsi="Arial" w:cs="Arial"/>
          <w:sz w:val="24"/>
          <w:szCs w:val="24"/>
        </w:rPr>
        <w:t>shall be responsible for providing all sample materials for awarded product (2-Day Delivery) as requested by VA Interior Designer.</w:t>
      </w:r>
    </w:p>
    <w:p w14:paraId="793C2589" w14:textId="6C2C030A" w:rsidR="00513536" w:rsidRPr="004B129B" w:rsidRDefault="003371BD" w:rsidP="00A86303">
      <w:pPr>
        <w:pStyle w:val="NoSpacing"/>
        <w:numPr>
          <w:ilvl w:val="0"/>
          <w:numId w:val="6"/>
        </w:numPr>
        <w:ind w:left="720"/>
        <w:rPr>
          <w:rFonts w:ascii="Arial" w:hAnsi="Arial" w:cs="Arial"/>
          <w:sz w:val="24"/>
          <w:szCs w:val="24"/>
        </w:rPr>
      </w:pPr>
      <w:r w:rsidRPr="004B129B">
        <w:rPr>
          <w:rFonts w:ascii="Arial" w:hAnsi="Arial" w:cs="Arial"/>
          <w:sz w:val="24"/>
          <w:szCs w:val="24"/>
        </w:rPr>
        <w:t>The product must not be placed</w:t>
      </w:r>
      <w:r w:rsidR="00513536" w:rsidRPr="004B129B">
        <w:rPr>
          <w:rFonts w:ascii="Arial" w:hAnsi="Arial" w:cs="Arial"/>
          <w:sz w:val="24"/>
          <w:szCs w:val="24"/>
        </w:rPr>
        <w:t xml:space="preserve"> into production without clearance from the VA </w:t>
      </w:r>
      <w:r w:rsidR="00571E09" w:rsidRPr="004F516E">
        <w:rPr>
          <w:rFonts w:ascii="Arial" w:hAnsi="Arial" w:cs="Arial"/>
          <w:sz w:val="24"/>
          <w:szCs w:val="24"/>
        </w:rPr>
        <w:t>POC</w:t>
      </w:r>
      <w:r w:rsidR="00513536" w:rsidRPr="004B129B">
        <w:rPr>
          <w:rFonts w:ascii="Arial" w:hAnsi="Arial" w:cs="Arial"/>
          <w:sz w:val="24"/>
          <w:szCs w:val="24"/>
        </w:rPr>
        <w:t>.</w:t>
      </w:r>
    </w:p>
    <w:p w14:paraId="793C258A" w14:textId="77777777" w:rsidR="00513536" w:rsidRPr="004B129B" w:rsidRDefault="00513536" w:rsidP="00A86303">
      <w:pPr>
        <w:pStyle w:val="NoSpacing"/>
        <w:ind w:left="720"/>
        <w:rPr>
          <w:rFonts w:ascii="Arial" w:hAnsi="Arial" w:cs="Arial"/>
          <w:sz w:val="24"/>
          <w:szCs w:val="24"/>
        </w:rPr>
      </w:pPr>
    </w:p>
    <w:p w14:paraId="793C258B" w14:textId="7B969519" w:rsidR="00513536" w:rsidRPr="004B129B" w:rsidRDefault="00513536" w:rsidP="00A86303">
      <w:pPr>
        <w:pStyle w:val="NoSpacing"/>
        <w:numPr>
          <w:ilvl w:val="0"/>
          <w:numId w:val="6"/>
        </w:numPr>
        <w:spacing w:after="200"/>
        <w:ind w:left="720"/>
        <w:rPr>
          <w:rFonts w:ascii="Arial" w:hAnsi="Arial" w:cs="Arial"/>
          <w:sz w:val="24"/>
          <w:szCs w:val="24"/>
        </w:rPr>
      </w:pPr>
      <w:r w:rsidRPr="004B129B">
        <w:rPr>
          <w:rFonts w:ascii="Arial" w:hAnsi="Arial" w:cs="Arial"/>
          <w:sz w:val="24"/>
          <w:szCs w:val="24"/>
        </w:rPr>
        <w:t xml:space="preserve">The </w:t>
      </w:r>
      <w:r w:rsidR="002767BD" w:rsidRPr="004B129B">
        <w:rPr>
          <w:rFonts w:ascii="Arial" w:hAnsi="Arial" w:cs="Arial"/>
          <w:sz w:val="24"/>
          <w:szCs w:val="24"/>
        </w:rPr>
        <w:t xml:space="preserve">contractor </w:t>
      </w:r>
      <w:r w:rsidRPr="004B129B">
        <w:rPr>
          <w:rFonts w:ascii="Arial" w:hAnsi="Arial" w:cs="Arial"/>
          <w:sz w:val="24"/>
          <w:szCs w:val="24"/>
        </w:rPr>
        <w:t>shall provide final, clean</w:t>
      </w:r>
      <w:r w:rsidR="006A2A66" w:rsidRPr="004B129B">
        <w:rPr>
          <w:rFonts w:ascii="Arial" w:hAnsi="Arial" w:cs="Arial"/>
          <w:sz w:val="24"/>
          <w:szCs w:val="24"/>
        </w:rPr>
        <w:t xml:space="preserve"> [</w:t>
      </w:r>
      <w:r w:rsidR="006A2A66" w:rsidRPr="004B129B">
        <w:rPr>
          <w:rFonts w:ascii="Arial" w:hAnsi="Arial" w:cs="Arial"/>
          <w:i/>
          <w:sz w:val="24"/>
          <w:szCs w:val="24"/>
        </w:rPr>
        <w:t>1/4” – 1/8”</w:t>
      </w:r>
      <w:r w:rsidR="006A2A66" w:rsidRPr="004B129B">
        <w:rPr>
          <w:rFonts w:ascii="Arial" w:hAnsi="Arial" w:cs="Arial"/>
          <w:sz w:val="24"/>
          <w:szCs w:val="24"/>
        </w:rPr>
        <w:t xml:space="preserve">] </w:t>
      </w:r>
      <w:r w:rsidRPr="004B129B">
        <w:rPr>
          <w:rFonts w:ascii="Arial" w:hAnsi="Arial" w:cs="Arial"/>
          <w:sz w:val="24"/>
          <w:szCs w:val="24"/>
        </w:rPr>
        <w:t>scaled drawings of product layout for sign-off prior to scheduling manufacturing.</w:t>
      </w:r>
    </w:p>
    <w:p w14:paraId="793C258C" w14:textId="728979A7" w:rsidR="00513536" w:rsidRPr="004B129B" w:rsidRDefault="00513536" w:rsidP="00A86303">
      <w:pPr>
        <w:pStyle w:val="NoSpacing"/>
        <w:numPr>
          <w:ilvl w:val="0"/>
          <w:numId w:val="6"/>
        </w:numPr>
        <w:spacing w:after="200"/>
        <w:ind w:left="720"/>
        <w:rPr>
          <w:rFonts w:ascii="Arial" w:hAnsi="Arial" w:cs="Arial"/>
          <w:sz w:val="24"/>
          <w:szCs w:val="24"/>
        </w:rPr>
      </w:pPr>
      <w:r w:rsidRPr="004B129B">
        <w:rPr>
          <w:rFonts w:ascii="Arial" w:hAnsi="Arial" w:cs="Arial"/>
          <w:sz w:val="24"/>
          <w:szCs w:val="24"/>
        </w:rPr>
        <w:t xml:space="preserve">The </w:t>
      </w:r>
      <w:r w:rsidR="002767BD" w:rsidRPr="004B129B">
        <w:rPr>
          <w:rFonts w:ascii="Arial" w:hAnsi="Arial" w:cs="Arial"/>
          <w:sz w:val="24"/>
          <w:szCs w:val="24"/>
        </w:rPr>
        <w:t xml:space="preserve">contractor </w:t>
      </w:r>
      <w:r w:rsidRPr="004B129B">
        <w:rPr>
          <w:rFonts w:ascii="Arial" w:hAnsi="Arial" w:cs="Arial"/>
          <w:sz w:val="24"/>
          <w:szCs w:val="24"/>
        </w:rPr>
        <w:t>shall track manufacturing schedule and notify VA Interior Designer with updates of estimated completion date by email.</w:t>
      </w:r>
    </w:p>
    <w:p w14:paraId="5F01132E" w14:textId="05C3A35F" w:rsidR="00163B4F" w:rsidRPr="004B129B" w:rsidRDefault="00163B4F" w:rsidP="00A86303">
      <w:pPr>
        <w:pStyle w:val="NoSpacing"/>
        <w:numPr>
          <w:ilvl w:val="0"/>
          <w:numId w:val="6"/>
        </w:numPr>
        <w:spacing w:after="200"/>
        <w:ind w:left="720"/>
        <w:rPr>
          <w:rFonts w:ascii="Arial" w:hAnsi="Arial" w:cs="Arial"/>
          <w:sz w:val="24"/>
          <w:szCs w:val="24"/>
        </w:rPr>
      </w:pPr>
      <w:r w:rsidRPr="004B129B">
        <w:rPr>
          <w:rFonts w:ascii="Arial" w:hAnsi="Arial" w:cs="Arial"/>
          <w:sz w:val="24"/>
          <w:szCs w:val="24"/>
        </w:rPr>
        <w:lastRenderedPageBreak/>
        <w:t xml:space="preserve">The contractor shall attend a post-installation meeting to assess, address, and document any punch-list items and shall </w:t>
      </w:r>
      <w:r w:rsidR="00D12D21" w:rsidRPr="004B129B">
        <w:rPr>
          <w:rFonts w:ascii="Arial" w:hAnsi="Arial" w:cs="Arial"/>
          <w:sz w:val="24"/>
          <w:szCs w:val="24"/>
        </w:rPr>
        <w:t xml:space="preserve">submit to the VA Interior Designer a remediation plan within 5 business days. </w:t>
      </w:r>
    </w:p>
    <w:p w14:paraId="793C258D" w14:textId="464DC9EE" w:rsidR="00513536" w:rsidRPr="004B129B" w:rsidRDefault="00513536" w:rsidP="00A86303">
      <w:pPr>
        <w:pStyle w:val="NoSpacing"/>
        <w:numPr>
          <w:ilvl w:val="0"/>
          <w:numId w:val="6"/>
        </w:numPr>
        <w:spacing w:after="200"/>
        <w:ind w:left="720"/>
        <w:rPr>
          <w:rFonts w:ascii="Arial" w:hAnsi="Arial" w:cs="Arial"/>
          <w:sz w:val="24"/>
          <w:szCs w:val="24"/>
        </w:rPr>
      </w:pPr>
      <w:r w:rsidRPr="004B129B">
        <w:rPr>
          <w:rFonts w:ascii="Arial" w:hAnsi="Arial" w:cs="Arial"/>
          <w:sz w:val="24"/>
          <w:szCs w:val="24"/>
        </w:rPr>
        <w:t xml:space="preserve">The </w:t>
      </w:r>
      <w:r w:rsidR="002767BD" w:rsidRPr="004B129B">
        <w:rPr>
          <w:rFonts w:ascii="Arial" w:hAnsi="Arial" w:cs="Arial"/>
          <w:sz w:val="24"/>
          <w:szCs w:val="24"/>
        </w:rPr>
        <w:t xml:space="preserve">contractor </w:t>
      </w:r>
      <w:r w:rsidRPr="004B129B">
        <w:rPr>
          <w:rFonts w:ascii="Arial" w:hAnsi="Arial" w:cs="Arial"/>
          <w:sz w:val="24"/>
          <w:szCs w:val="24"/>
        </w:rPr>
        <w:t xml:space="preserve">shall provide </w:t>
      </w:r>
      <w:r w:rsidR="003B2A5D" w:rsidRPr="004B129B">
        <w:rPr>
          <w:rFonts w:ascii="Arial" w:hAnsi="Arial" w:cs="Arial"/>
          <w:sz w:val="24"/>
          <w:szCs w:val="24"/>
        </w:rPr>
        <w:t>30</w:t>
      </w:r>
      <w:r w:rsidRPr="004B129B">
        <w:rPr>
          <w:rFonts w:ascii="Arial" w:hAnsi="Arial" w:cs="Arial"/>
          <w:sz w:val="24"/>
          <w:szCs w:val="24"/>
        </w:rPr>
        <w:t xml:space="preserve"> days free storage.</w:t>
      </w:r>
    </w:p>
    <w:p w14:paraId="793C2590" w14:textId="2C04E632" w:rsidR="002101F3" w:rsidRPr="004B129B" w:rsidRDefault="00513536" w:rsidP="00270D11">
      <w:pPr>
        <w:spacing w:line="240" w:lineRule="auto"/>
        <w:rPr>
          <w:rFonts w:ascii="Arial" w:hAnsi="Arial" w:cs="Arial"/>
          <w:sz w:val="24"/>
          <w:szCs w:val="24"/>
        </w:rPr>
      </w:pPr>
      <w:r w:rsidRPr="004B129B">
        <w:rPr>
          <w:rFonts w:ascii="Arial" w:hAnsi="Arial" w:cs="Arial"/>
          <w:sz w:val="24"/>
          <w:szCs w:val="24"/>
        </w:rPr>
        <w:t xml:space="preserve">The Government maintains the option to modify the normal work week, </w:t>
      </w:r>
      <w:proofErr w:type="gramStart"/>
      <w:r w:rsidRPr="004B129B">
        <w:rPr>
          <w:rFonts w:ascii="Arial" w:hAnsi="Arial" w:cs="Arial"/>
          <w:sz w:val="24"/>
          <w:szCs w:val="24"/>
        </w:rPr>
        <w:t>days</w:t>
      </w:r>
      <w:proofErr w:type="gramEnd"/>
      <w:r w:rsidRPr="004B129B">
        <w:rPr>
          <w:rFonts w:ascii="Arial" w:hAnsi="Arial" w:cs="Arial"/>
          <w:sz w:val="24"/>
          <w:szCs w:val="24"/>
        </w:rPr>
        <w:t xml:space="preserve"> and hours, as necessary for the accomplishment of </w:t>
      </w:r>
      <w:r w:rsidR="00586988" w:rsidRPr="004B129B">
        <w:rPr>
          <w:rFonts w:ascii="Arial" w:hAnsi="Arial" w:cs="Arial"/>
          <w:sz w:val="24"/>
          <w:szCs w:val="24"/>
        </w:rPr>
        <w:t>VHA mission.</w:t>
      </w:r>
      <w:r w:rsidR="00270D11" w:rsidRPr="004B129B">
        <w:rPr>
          <w:rFonts w:ascii="Arial" w:hAnsi="Arial" w:cs="Arial"/>
          <w:sz w:val="24"/>
          <w:szCs w:val="24"/>
        </w:rPr>
        <w:t xml:space="preserve"> </w:t>
      </w:r>
    </w:p>
    <w:p w14:paraId="56685D5B" w14:textId="77777777" w:rsidR="004B129B" w:rsidRPr="00472F41" w:rsidRDefault="004B129B" w:rsidP="003B2A5D">
      <w:pPr>
        <w:pStyle w:val="BodyTextIndent"/>
        <w:ind w:left="0" w:firstLine="0"/>
        <w:rPr>
          <w:bCs/>
        </w:rPr>
      </w:pPr>
    </w:p>
    <w:p w14:paraId="3C1F2900" w14:textId="77777777" w:rsidR="00472F41" w:rsidRDefault="00472F41" w:rsidP="003B2A5D">
      <w:pPr>
        <w:pStyle w:val="BodyTextIndent"/>
        <w:ind w:left="0" w:firstLine="0"/>
        <w:rPr>
          <w:b/>
        </w:rPr>
      </w:pPr>
    </w:p>
    <w:p w14:paraId="4C017390" w14:textId="7A662826" w:rsidR="003B2A5D" w:rsidRPr="00472F41" w:rsidRDefault="00472F41" w:rsidP="003B2A5D">
      <w:pPr>
        <w:pStyle w:val="BodyTextIndent"/>
        <w:ind w:left="0" w:firstLine="0"/>
        <w:rPr>
          <w:b/>
        </w:rPr>
      </w:pPr>
      <w:r>
        <w:rPr>
          <w:b/>
        </w:rPr>
        <w:t xml:space="preserve">9.0 </w:t>
      </w:r>
      <w:r>
        <w:rPr>
          <w:b/>
        </w:rPr>
        <w:tab/>
      </w:r>
      <w:r w:rsidRPr="00472F41">
        <w:rPr>
          <w:b/>
        </w:rPr>
        <w:t>WORK REQUIRED BY OTHERS</w:t>
      </w:r>
    </w:p>
    <w:p w14:paraId="6EBB2783" w14:textId="77777777" w:rsidR="003B2A5D" w:rsidRPr="004B129B" w:rsidRDefault="003B2A5D" w:rsidP="003B2A5D">
      <w:pPr>
        <w:spacing w:after="0" w:line="240" w:lineRule="auto"/>
        <w:ind w:left="720" w:hanging="720"/>
        <w:rPr>
          <w:rFonts w:ascii="Arial" w:hAnsi="Arial" w:cs="Arial"/>
          <w:sz w:val="24"/>
          <w:szCs w:val="24"/>
        </w:rPr>
      </w:pPr>
    </w:p>
    <w:p w14:paraId="1CE7C261" w14:textId="77777777" w:rsidR="003B2A5D" w:rsidRPr="001556B0" w:rsidRDefault="003B2A5D" w:rsidP="003B2A5D">
      <w:pPr>
        <w:spacing w:after="0" w:line="240" w:lineRule="auto"/>
        <w:rPr>
          <w:rFonts w:ascii="Arial" w:hAnsi="Arial" w:cs="Arial"/>
          <w:sz w:val="24"/>
          <w:szCs w:val="24"/>
        </w:rPr>
      </w:pPr>
      <w:r w:rsidRPr="004B129B">
        <w:rPr>
          <w:rFonts w:ascii="Arial" w:hAnsi="Arial" w:cs="Arial"/>
          <w:sz w:val="24"/>
          <w:szCs w:val="24"/>
        </w:rPr>
        <w:t>All work required by other trades shall be identified under this section by the Bidder.</w:t>
      </w:r>
    </w:p>
    <w:p w14:paraId="68E5CC69" w14:textId="77777777" w:rsidR="003B2A5D" w:rsidRPr="001556B0" w:rsidRDefault="003B2A5D" w:rsidP="00270D11">
      <w:pPr>
        <w:spacing w:line="240" w:lineRule="auto"/>
        <w:rPr>
          <w:rFonts w:ascii="Arial" w:hAnsi="Arial" w:cs="Arial"/>
          <w:sz w:val="24"/>
          <w:szCs w:val="24"/>
        </w:rPr>
      </w:pPr>
    </w:p>
    <w:sectPr w:rsidR="003B2A5D" w:rsidRPr="001556B0">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E56895" w14:textId="77777777" w:rsidR="001D0A1E" w:rsidRDefault="001D0A1E">
      <w:pPr>
        <w:spacing w:after="0" w:line="240" w:lineRule="auto"/>
      </w:pPr>
      <w:r>
        <w:separator/>
      </w:r>
    </w:p>
  </w:endnote>
  <w:endnote w:type="continuationSeparator" w:id="0">
    <w:p w14:paraId="2B6055DB" w14:textId="77777777" w:rsidR="001D0A1E" w:rsidRDefault="001D0A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EFF" w:usb1="C000785B" w:usb2="00000009" w:usb3="00000000" w:csb0="000001FF" w:csb1="00000000"/>
  </w:font>
  <w:font w:name="Times New Roman,">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C2595" w14:textId="702FFA39" w:rsidR="000E79BB" w:rsidRDefault="00000000">
    <w:pPr>
      <w:pStyle w:val="Footer"/>
      <w:jc w:val="center"/>
    </w:pPr>
  </w:p>
  <w:p w14:paraId="793C2596" w14:textId="77777777" w:rsidR="000E79BB" w:rsidRDefault="00000000">
    <w:pPr>
      <w:pStyle w:val="Footer"/>
    </w:pPr>
  </w:p>
  <w:p w14:paraId="793C2597" w14:textId="0538AA88" w:rsidR="000E79BB" w:rsidRDefault="00000000">
    <w:pPr>
      <w:pStyle w:val="Head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9765AC" w14:textId="77777777" w:rsidR="001D0A1E" w:rsidRDefault="001D0A1E">
      <w:pPr>
        <w:spacing w:after="0" w:line="240" w:lineRule="auto"/>
      </w:pPr>
      <w:r>
        <w:separator/>
      </w:r>
    </w:p>
  </w:footnote>
  <w:footnote w:type="continuationSeparator" w:id="0">
    <w:p w14:paraId="2D569A14" w14:textId="77777777" w:rsidR="001D0A1E" w:rsidRDefault="001D0A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03E58"/>
    <w:multiLevelType w:val="hybridMultilevel"/>
    <w:tmpl w:val="C1B8560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E5D30BD"/>
    <w:multiLevelType w:val="hybridMultilevel"/>
    <w:tmpl w:val="4300D3EA"/>
    <w:lvl w:ilvl="0" w:tplc="79F2AC0C">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B073DB"/>
    <w:multiLevelType w:val="hybridMultilevel"/>
    <w:tmpl w:val="BDD8A162"/>
    <w:lvl w:ilvl="0" w:tplc="04090019">
      <w:start w:val="1"/>
      <w:numFmt w:val="lowerLetter"/>
      <w:lvlText w:val="%1."/>
      <w:lvlJc w:val="left"/>
      <w:pPr>
        <w:ind w:left="10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E45685"/>
    <w:multiLevelType w:val="hybridMultilevel"/>
    <w:tmpl w:val="E736A21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85104A1"/>
    <w:multiLevelType w:val="hybridMultilevel"/>
    <w:tmpl w:val="D54AF8C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0813ECA"/>
    <w:multiLevelType w:val="hybridMultilevel"/>
    <w:tmpl w:val="FF1A3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E8566A"/>
    <w:multiLevelType w:val="hybridMultilevel"/>
    <w:tmpl w:val="E40A10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487197"/>
    <w:multiLevelType w:val="hybridMultilevel"/>
    <w:tmpl w:val="F20C69F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C567D36"/>
    <w:multiLevelType w:val="hybridMultilevel"/>
    <w:tmpl w:val="CDCA6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505011"/>
    <w:multiLevelType w:val="hybridMultilevel"/>
    <w:tmpl w:val="D54AF8C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4A70785B"/>
    <w:multiLevelType w:val="hybridMultilevel"/>
    <w:tmpl w:val="25B261C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50A4668D"/>
    <w:multiLevelType w:val="hybridMultilevel"/>
    <w:tmpl w:val="E53A81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17C3FE7"/>
    <w:multiLevelType w:val="hybridMultilevel"/>
    <w:tmpl w:val="E736A21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3715448"/>
    <w:multiLevelType w:val="hybridMultilevel"/>
    <w:tmpl w:val="2740297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A61716E"/>
    <w:multiLevelType w:val="hybridMultilevel"/>
    <w:tmpl w:val="8EF60AE8"/>
    <w:lvl w:ilvl="0" w:tplc="20420EA0">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FD53578"/>
    <w:multiLevelType w:val="hybridMultilevel"/>
    <w:tmpl w:val="3D5A2468"/>
    <w:lvl w:ilvl="0" w:tplc="DF6492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4CD567C"/>
    <w:multiLevelType w:val="hybridMultilevel"/>
    <w:tmpl w:val="5268EF1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EC4A2D"/>
    <w:multiLevelType w:val="hybridMultilevel"/>
    <w:tmpl w:val="35AC5286"/>
    <w:lvl w:ilvl="0" w:tplc="74CC154A">
      <w:start w:val="1"/>
      <w:numFmt w:val="lowerLetter"/>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698D05FB"/>
    <w:multiLevelType w:val="hybridMultilevel"/>
    <w:tmpl w:val="5D505C2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EBC5ECF"/>
    <w:multiLevelType w:val="hybridMultilevel"/>
    <w:tmpl w:val="CA3AB18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728B113A"/>
    <w:multiLevelType w:val="multilevel"/>
    <w:tmpl w:val="B858A52E"/>
    <w:lvl w:ilvl="0">
      <w:start w:val="5"/>
      <w:numFmt w:val="decimal"/>
      <w:lvlText w:val="%1.0"/>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560" w:hanging="1800"/>
      </w:pPr>
      <w:rPr>
        <w:rFonts w:hint="default"/>
        <w:b/>
      </w:rPr>
    </w:lvl>
  </w:abstractNum>
  <w:abstractNum w:abstractNumId="21" w15:restartNumberingAfterBreak="0">
    <w:nsid w:val="7590743A"/>
    <w:multiLevelType w:val="hybridMultilevel"/>
    <w:tmpl w:val="4CCEFDB2"/>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588265061">
    <w:abstractNumId w:val="8"/>
  </w:num>
  <w:num w:numId="2" w16cid:durableId="379015661">
    <w:abstractNumId w:val="5"/>
  </w:num>
  <w:num w:numId="3" w16cid:durableId="84114117">
    <w:abstractNumId w:val="20"/>
  </w:num>
  <w:num w:numId="4" w16cid:durableId="1046636826">
    <w:abstractNumId w:val="11"/>
  </w:num>
  <w:num w:numId="5" w16cid:durableId="109780999">
    <w:abstractNumId w:val="14"/>
  </w:num>
  <w:num w:numId="6" w16cid:durableId="1758087775">
    <w:abstractNumId w:val="2"/>
  </w:num>
  <w:num w:numId="7" w16cid:durableId="410809967">
    <w:abstractNumId w:val="21"/>
  </w:num>
  <w:num w:numId="8" w16cid:durableId="815879529">
    <w:abstractNumId w:val="1"/>
  </w:num>
  <w:num w:numId="9" w16cid:durableId="566502330">
    <w:abstractNumId w:val="4"/>
  </w:num>
  <w:num w:numId="10" w16cid:durableId="612516039">
    <w:abstractNumId w:val="7"/>
  </w:num>
  <w:num w:numId="11" w16cid:durableId="1829708320">
    <w:abstractNumId w:val="17"/>
  </w:num>
  <w:num w:numId="12" w16cid:durableId="514081396">
    <w:abstractNumId w:val="0"/>
  </w:num>
  <w:num w:numId="13" w16cid:durableId="1347441310">
    <w:abstractNumId w:val="9"/>
  </w:num>
  <w:num w:numId="14" w16cid:durableId="808521950">
    <w:abstractNumId w:val="10"/>
  </w:num>
  <w:num w:numId="15" w16cid:durableId="910192263">
    <w:abstractNumId w:val="13"/>
  </w:num>
  <w:num w:numId="16" w16cid:durableId="1311448669">
    <w:abstractNumId w:val="3"/>
  </w:num>
  <w:num w:numId="17" w16cid:durableId="1589387817">
    <w:abstractNumId w:val="15"/>
  </w:num>
  <w:num w:numId="18" w16cid:durableId="983047782">
    <w:abstractNumId w:val="6"/>
  </w:num>
  <w:num w:numId="19" w16cid:durableId="1051344693">
    <w:abstractNumId w:val="16"/>
  </w:num>
  <w:num w:numId="20" w16cid:durableId="413208041">
    <w:abstractNumId w:val="18"/>
  </w:num>
  <w:num w:numId="21" w16cid:durableId="734553136">
    <w:abstractNumId w:val="12"/>
  </w:num>
  <w:num w:numId="22" w16cid:durableId="181510243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73CB"/>
    <w:rsid w:val="00010D8A"/>
    <w:rsid w:val="00015D4A"/>
    <w:rsid w:val="000332ED"/>
    <w:rsid w:val="00046E7B"/>
    <w:rsid w:val="0008533E"/>
    <w:rsid w:val="000C5A19"/>
    <w:rsid w:val="00152CDA"/>
    <w:rsid w:val="001556B0"/>
    <w:rsid w:val="00163B4F"/>
    <w:rsid w:val="00165636"/>
    <w:rsid w:val="00172328"/>
    <w:rsid w:val="00197774"/>
    <w:rsid w:val="001A1338"/>
    <w:rsid w:val="001B27FD"/>
    <w:rsid w:val="001B5C36"/>
    <w:rsid w:val="001C213E"/>
    <w:rsid w:val="001D0A1E"/>
    <w:rsid w:val="001F54F1"/>
    <w:rsid w:val="002101F3"/>
    <w:rsid w:val="00225503"/>
    <w:rsid w:val="00231862"/>
    <w:rsid w:val="00255889"/>
    <w:rsid w:val="00260250"/>
    <w:rsid w:val="00270D11"/>
    <w:rsid w:val="002767BD"/>
    <w:rsid w:val="00277BA7"/>
    <w:rsid w:val="002944B7"/>
    <w:rsid w:val="002A06BA"/>
    <w:rsid w:val="002A6279"/>
    <w:rsid w:val="002B5B15"/>
    <w:rsid w:val="002C4324"/>
    <w:rsid w:val="002C532E"/>
    <w:rsid w:val="002D0F7E"/>
    <w:rsid w:val="002E07D4"/>
    <w:rsid w:val="003371BD"/>
    <w:rsid w:val="00352412"/>
    <w:rsid w:val="003674FF"/>
    <w:rsid w:val="0039307D"/>
    <w:rsid w:val="003950CD"/>
    <w:rsid w:val="003A590D"/>
    <w:rsid w:val="003B2A5D"/>
    <w:rsid w:val="003B45C9"/>
    <w:rsid w:val="003D5182"/>
    <w:rsid w:val="003F5592"/>
    <w:rsid w:val="003F5A1F"/>
    <w:rsid w:val="00403DC2"/>
    <w:rsid w:val="0041606A"/>
    <w:rsid w:val="00460534"/>
    <w:rsid w:val="00472CD0"/>
    <w:rsid w:val="00472F41"/>
    <w:rsid w:val="004A3F6E"/>
    <w:rsid w:val="004B129B"/>
    <w:rsid w:val="004C2928"/>
    <w:rsid w:val="004E5D45"/>
    <w:rsid w:val="004F516E"/>
    <w:rsid w:val="00511B58"/>
    <w:rsid w:val="00513536"/>
    <w:rsid w:val="00520646"/>
    <w:rsid w:val="005314DF"/>
    <w:rsid w:val="00541694"/>
    <w:rsid w:val="005420D1"/>
    <w:rsid w:val="005470A9"/>
    <w:rsid w:val="00571D9B"/>
    <w:rsid w:val="00571E09"/>
    <w:rsid w:val="00581C82"/>
    <w:rsid w:val="00581FA2"/>
    <w:rsid w:val="00582803"/>
    <w:rsid w:val="00586988"/>
    <w:rsid w:val="00587E42"/>
    <w:rsid w:val="00593482"/>
    <w:rsid w:val="005B54FF"/>
    <w:rsid w:val="005C6FA9"/>
    <w:rsid w:val="0063790A"/>
    <w:rsid w:val="006445DD"/>
    <w:rsid w:val="006A2A66"/>
    <w:rsid w:val="006A39F2"/>
    <w:rsid w:val="006A563B"/>
    <w:rsid w:val="006F6CE0"/>
    <w:rsid w:val="007376DC"/>
    <w:rsid w:val="007401A2"/>
    <w:rsid w:val="0078745F"/>
    <w:rsid w:val="007A0D2A"/>
    <w:rsid w:val="007B331E"/>
    <w:rsid w:val="007C0129"/>
    <w:rsid w:val="007E2069"/>
    <w:rsid w:val="00820C66"/>
    <w:rsid w:val="00825157"/>
    <w:rsid w:val="00827E0D"/>
    <w:rsid w:val="00834561"/>
    <w:rsid w:val="0083564C"/>
    <w:rsid w:val="00836B83"/>
    <w:rsid w:val="008654EF"/>
    <w:rsid w:val="00870A47"/>
    <w:rsid w:val="00871117"/>
    <w:rsid w:val="008973CB"/>
    <w:rsid w:val="008B40DF"/>
    <w:rsid w:val="008C1BB8"/>
    <w:rsid w:val="008C3C47"/>
    <w:rsid w:val="00932B3D"/>
    <w:rsid w:val="009432AB"/>
    <w:rsid w:val="009540F2"/>
    <w:rsid w:val="00970882"/>
    <w:rsid w:val="00976FE8"/>
    <w:rsid w:val="009775FC"/>
    <w:rsid w:val="0099126C"/>
    <w:rsid w:val="009A01F8"/>
    <w:rsid w:val="009D697C"/>
    <w:rsid w:val="009E1BBC"/>
    <w:rsid w:val="00A10BEF"/>
    <w:rsid w:val="00A13F61"/>
    <w:rsid w:val="00A171FB"/>
    <w:rsid w:val="00A42B4F"/>
    <w:rsid w:val="00A50A94"/>
    <w:rsid w:val="00A51F0D"/>
    <w:rsid w:val="00A629A2"/>
    <w:rsid w:val="00A86303"/>
    <w:rsid w:val="00A93594"/>
    <w:rsid w:val="00A937C5"/>
    <w:rsid w:val="00AB5662"/>
    <w:rsid w:val="00AC488B"/>
    <w:rsid w:val="00AC53BC"/>
    <w:rsid w:val="00AC5648"/>
    <w:rsid w:val="00AE3A04"/>
    <w:rsid w:val="00AE6D60"/>
    <w:rsid w:val="00B03F47"/>
    <w:rsid w:val="00B412C3"/>
    <w:rsid w:val="00B42445"/>
    <w:rsid w:val="00B54579"/>
    <w:rsid w:val="00B83691"/>
    <w:rsid w:val="00BA3511"/>
    <w:rsid w:val="00BA4C94"/>
    <w:rsid w:val="00BE2776"/>
    <w:rsid w:val="00C0423A"/>
    <w:rsid w:val="00C16D96"/>
    <w:rsid w:val="00C20423"/>
    <w:rsid w:val="00C20C92"/>
    <w:rsid w:val="00C32726"/>
    <w:rsid w:val="00C6187C"/>
    <w:rsid w:val="00C80C11"/>
    <w:rsid w:val="00C85A03"/>
    <w:rsid w:val="00CC0C21"/>
    <w:rsid w:val="00CD6E5C"/>
    <w:rsid w:val="00D04869"/>
    <w:rsid w:val="00D12D21"/>
    <w:rsid w:val="00D21E46"/>
    <w:rsid w:val="00D25ED9"/>
    <w:rsid w:val="00D35CEC"/>
    <w:rsid w:val="00D47FBE"/>
    <w:rsid w:val="00DB06F4"/>
    <w:rsid w:val="00DC30A7"/>
    <w:rsid w:val="00DC751B"/>
    <w:rsid w:val="00DE32FC"/>
    <w:rsid w:val="00DE50E3"/>
    <w:rsid w:val="00E30E93"/>
    <w:rsid w:val="00E33211"/>
    <w:rsid w:val="00E3708B"/>
    <w:rsid w:val="00E440AE"/>
    <w:rsid w:val="00E44F67"/>
    <w:rsid w:val="00E725A3"/>
    <w:rsid w:val="00E726B1"/>
    <w:rsid w:val="00E81D68"/>
    <w:rsid w:val="00E94419"/>
    <w:rsid w:val="00ED2D64"/>
    <w:rsid w:val="00F009F7"/>
    <w:rsid w:val="00F05E1E"/>
    <w:rsid w:val="00F24709"/>
    <w:rsid w:val="00F51313"/>
    <w:rsid w:val="00F91F8F"/>
    <w:rsid w:val="00F92EC1"/>
    <w:rsid w:val="00FA07FB"/>
    <w:rsid w:val="00FD78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C2542"/>
  <w15:docId w15:val="{24E04BA6-605A-4C9A-8018-F1CB4F135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5A1F"/>
    <w:rPr>
      <w:rFonts w:eastAsiaTheme="minorEastAsia"/>
    </w:rPr>
  </w:style>
  <w:style w:type="paragraph" w:styleId="Heading2">
    <w:name w:val="heading 2"/>
    <w:basedOn w:val="Normal"/>
    <w:next w:val="Normal"/>
    <w:link w:val="Heading2Char"/>
    <w:uiPriority w:val="9"/>
    <w:unhideWhenUsed/>
    <w:qFormat/>
    <w:rsid w:val="001556B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F5A1F"/>
    <w:pPr>
      <w:ind w:left="720"/>
      <w:contextualSpacing/>
    </w:pPr>
  </w:style>
  <w:style w:type="character" w:customStyle="1" w:styleId="ListParagraphChar">
    <w:name w:val="List Paragraph Char"/>
    <w:basedOn w:val="DefaultParagraphFont"/>
    <w:link w:val="ListParagraph"/>
    <w:uiPriority w:val="34"/>
    <w:locked/>
    <w:rsid w:val="003F5A1F"/>
    <w:rPr>
      <w:rFonts w:eastAsiaTheme="minorEastAsia"/>
    </w:rPr>
  </w:style>
  <w:style w:type="paragraph" w:styleId="Header">
    <w:name w:val="header"/>
    <w:basedOn w:val="Normal"/>
    <w:link w:val="HeaderChar"/>
    <w:uiPriority w:val="99"/>
    <w:rsid w:val="00827E0D"/>
    <w:pPr>
      <w:tabs>
        <w:tab w:val="center" w:pos="4680"/>
        <w:tab w:val="right" w:pos="9360"/>
      </w:tabs>
      <w:spacing w:after="0" w:line="240" w:lineRule="auto"/>
    </w:pPr>
    <w:rPr>
      <w:b/>
      <w:bCs/>
    </w:rPr>
  </w:style>
  <w:style w:type="character" w:customStyle="1" w:styleId="HeaderChar">
    <w:name w:val="Header Char"/>
    <w:basedOn w:val="DefaultParagraphFont"/>
    <w:link w:val="Header"/>
    <w:uiPriority w:val="99"/>
    <w:rsid w:val="00827E0D"/>
    <w:rPr>
      <w:rFonts w:eastAsiaTheme="minorEastAsia"/>
      <w:b/>
      <w:bCs/>
    </w:rPr>
  </w:style>
  <w:style w:type="paragraph" w:styleId="Footer">
    <w:name w:val="footer"/>
    <w:basedOn w:val="Normal"/>
    <w:link w:val="FooterChar"/>
    <w:uiPriority w:val="99"/>
    <w:rsid w:val="00827E0D"/>
    <w:pPr>
      <w:tabs>
        <w:tab w:val="center" w:pos="4680"/>
        <w:tab w:val="right" w:pos="9360"/>
      </w:tabs>
      <w:spacing w:after="0" w:line="240" w:lineRule="auto"/>
    </w:pPr>
    <w:rPr>
      <w:b/>
      <w:bCs/>
    </w:rPr>
  </w:style>
  <w:style w:type="character" w:customStyle="1" w:styleId="FooterChar">
    <w:name w:val="Footer Char"/>
    <w:basedOn w:val="DefaultParagraphFont"/>
    <w:link w:val="Footer"/>
    <w:uiPriority w:val="99"/>
    <w:rsid w:val="00827E0D"/>
    <w:rPr>
      <w:rFonts w:eastAsiaTheme="minorEastAsia"/>
      <w:b/>
      <w:bCs/>
    </w:rPr>
  </w:style>
  <w:style w:type="character" w:styleId="CommentReference">
    <w:name w:val="annotation reference"/>
    <w:basedOn w:val="DefaultParagraphFont"/>
    <w:uiPriority w:val="99"/>
    <w:semiHidden/>
    <w:unhideWhenUsed/>
    <w:rsid w:val="00587E42"/>
    <w:rPr>
      <w:sz w:val="16"/>
      <w:szCs w:val="16"/>
    </w:rPr>
  </w:style>
  <w:style w:type="paragraph" w:styleId="CommentText">
    <w:name w:val="annotation text"/>
    <w:basedOn w:val="Normal"/>
    <w:link w:val="CommentTextChar"/>
    <w:uiPriority w:val="99"/>
    <w:semiHidden/>
    <w:unhideWhenUsed/>
    <w:rsid w:val="00587E42"/>
    <w:pPr>
      <w:spacing w:line="240" w:lineRule="auto"/>
    </w:pPr>
    <w:rPr>
      <w:sz w:val="20"/>
      <w:szCs w:val="20"/>
    </w:rPr>
  </w:style>
  <w:style w:type="character" w:customStyle="1" w:styleId="CommentTextChar">
    <w:name w:val="Comment Text Char"/>
    <w:basedOn w:val="DefaultParagraphFont"/>
    <w:link w:val="CommentText"/>
    <w:uiPriority w:val="99"/>
    <w:semiHidden/>
    <w:rsid w:val="00587E42"/>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587E42"/>
    <w:rPr>
      <w:b/>
      <w:bCs/>
    </w:rPr>
  </w:style>
  <w:style w:type="character" w:customStyle="1" w:styleId="CommentSubjectChar">
    <w:name w:val="Comment Subject Char"/>
    <w:basedOn w:val="CommentTextChar"/>
    <w:link w:val="CommentSubject"/>
    <w:uiPriority w:val="99"/>
    <w:semiHidden/>
    <w:rsid w:val="00587E42"/>
    <w:rPr>
      <w:rFonts w:eastAsiaTheme="minorEastAsia"/>
      <w:b/>
      <w:bCs/>
      <w:sz w:val="20"/>
      <w:szCs w:val="20"/>
    </w:rPr>
  </w:style>
  <w:style w:type="paragraph" w:styleId="BalloonText">
    <w:name w:val="Balloon Text"/>
    <w:basedOn w:val="Normal"/>
    <w:link w:val="BalloonTextChar"/>
    <w:uiPriority w:val="99"/>
    <w:semiHidden/>
    <w:unhideWhenUsed/>
    <w:rsid w:val="00587E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7E42"/>
    <w:rPr>
      <w:rFonts w:ascii="Tahoma" w:eastAsiaTheme="minorEastAsia" w:hAnsi="Tahoma" w:cs="Tahoma"/>
      <w:sz w:val="16"/>
      <w:szCs w:val="16"/>
    </w:rPr>
  </w:style>
  <w:style w:type="paragraph" w:styleId="BodyTextIndent">
    <w:name w:val="Body Text Indent"/>
    <w:basedOn w:val="Normal"/>
    <w:link w:val="BodyTextIndentChar"/>
    <w:semiHidden/>
    <w:rsid w:val="00E726B1"/>
    <w:pPr>
      <w:spacing w:after="0" w:line="240" w:lineRule="auto"/>
      <w:ind w:left="720" w:hanging="720"/>
    </w:pPr>
    <w:rPr>
      <w:rFonts w:ascii="Arial" w:eastAsia="Times New Roman" w:hAnsi="Arial" w:cs="Arial"/>
      <w:sz w:val="24"/>
      <w:szCs w:val="24"/>
    </w:rPr>
  </w:style>
  <w:style w:type="character" w:customStyle="1" w:styleId="BodyTextIndentChar">
    <w:name w:val="Body Text Indent Char"/>
    <w:basedOn w:val="DefaultParagraphFont"/>
    <w:link w:val="BodyTextIndent"/>
    <w:semiHidden/>
    <w:rsid w:val="00E726B1"/>
    <w:rPr>
      <w:rFonts w:ascii="Arial" w:eastAsia="Times New Roman" w:hAnsi="Arial" w:cs="Arial"/>
      <w:sz w:val="24"/>
      <w:szCs w:val="24"/>
    </w:rPr>
  </w:style>
  <w:style w:type="paragraph" w:styleId="BodyTextIndent2">
    <w:name w:val="Body Text Indent 2"/>
    <w:basedOn w:val="Normal"/>
    <w:link w:val="BodyTextIndent2Char"/>
    <w:semiHidden/>
    <w:rsid w:val="00E726B1"/>
    <w:pPr>
      <w:spacing w:after="0" w:line="240" w:lineRule="auto"/>
      <w:ind w:left="2160" w:hanging="1440"/>
    </w:pPr>
    <w:rPr>
      <w:rFonts w:ascii="Arial" w:eastAsia="Times New Roman" w:hAnsi="Arial" w:cs="Arial"/>
      <w:sz w:val="24"/>
      <w:szCs w:val="24"/>
    </w:rPr>
  </w:style>
  <w:style w:type="character" w:customStyle="1" w:styleId="BodyTextIndent2Char">
    <w:name w:val="Body Text Indent 2 Char"/>
    <w:basedOn w:val="DefaultParagraphFont"/>
    <w:link w:val="BodyTextIndent2"/>
    <w:semiHidden/>
    <w:rsid w:val="00E726B1"/>
    <w:rPr>
      <w:rFonts w:ascii="Arial" w:eastAsia="Times New Roman" w:hAnsi="Arial" w:cs="Arial"/>
      <w:sz w:val="24"/>
      <w:szCs w:val="24"/>
    </w:rPr>
  </w:style>
  <w:style w:type="paragraph" w:styleId="NoSpacing">
    <w:name w:val="No Spacing"/>
    <w:uiPriority w:val="1"/>
    <w:qFormat/>
    <w:rsid w:val="00513536"/>
    <w:pPr>
      <w:spacing w:after="0" w:line="240" w:lineRule="auto"/>
    </w:pPr>
    <w:rPr>
      <w:rFonts w:ascii="Calibri" w:eastAsia="Calibri" w:hAnsi="Calibri" w:cs="Times New Roman"/>
    </w:rPr>
  </w:style>
  <w:style w:type="paragraph" w:styleId="Revision">
    <w:name w:val="Revision"/>
    <w:hidden/>
    <w:uiPriority w:val="99"/>
    <w:semiHidden/>
    <w:rsid w:val="009D697C"/>
    <w:pPr>
      <w:spacing w:after="0" w:line="240" w:lineRule="auto"/>
    </w:pPr>
    <w:rPr>
      <w:rFonts w:eastAsiaTheme="minorEastAsia"/>
    </w:rPr>
  </w:style>
  <w:style w:type="paragraph" w:customStyle="1" w:styleId="Default">
    <w:name w:val="Default"/>
    <w:basedOn w:val="Normal"/>
    <w:rsid w:val="003371BD"/>
    <w:pPr>
      <w:autoSpaceDE w:val="0"/>
      <w:autoSpaceDN w:val="0"/>
      <w:spacing w:after="0" w:line="240" w:lineRule="auto"/>
    </w:pPr>
    <w:rPr>
      <w:rFonts w:ascii="Times New Roman," w:eastAsiaTheme="minorHAnsi" w:hAnsi="Times New Roman," w:cs="Times New Roman"/>
      <w:color w:val="000000"/>
      <w:sz w:val="24"/>
      <w:szCs w:val="24"/>
    </w:rPr>
  </w:style>
  <w:style w:type="character" w:styleId="Hyperlink">
    <w:name w:val="Hyperlink"/>
    <w:basedOn w:val="DefaultParagraphFont"/>
    <w:uiPriority w:val="99"/>
    <w:unhideWhenUsed/>
    <w:rsid w:val="00AE3A04"/>
    <w:rPr>
      <w:color w:val="0000FF" w:themeColor="hyperlink"/>
      <w:u w:val="single"/>
    </w:rPr>
  </w:style>
  <w:style w:type="character" w:styleId="UnresolvedMention">
    <w:name w:val="Unresolved Mention"/>
    <w:basedOn w:val="DefaultParagraphFont"/>
    <w:uiPriority w:val="99"/>
    <w:semiHidden/>
    <w:unhideWhenUsed/>
    <w:rsid w:val="00AE3A04"/>
    <w:rPr>
      <w:color w:val="605E5C"/>
      <w:shd w:val="clear" w:color="auto" w:fill="E1DFDD"/>
    </w:rPr>
  </w:style>
  <w:style w:type="table" w:styleId="TableGrid">
    <w:name w:val="Table Grid"/>
    <w:basedOn w:val="TableNormal"/>
    <w:uiPriority w:val="59"/>
    <w:rsid w:val="001B27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1556B0"/>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289860">
      <w:bodyDiv w:val="1"/>
      <w:marLeft w:val="0"/>
      <w:marRight w:val="0"/>
      <w:marTop w:val="0"/>
      <w:marBottom w:val="0"/>
      <w:divBdr>
        <w:top w:val="none" w:sz="0" w:space="0" w:color="auto"/>
        <w:left w:val="none" w:sz="0" w:space="0" w:color="auto"/>
        <w:bottom w:val="none" w:sz="0" w:space="0" w:color="auto"/>
        <w:right w:val="none" w:sz="0" w:space="0" w:color="auto"/>
      </w:divBdr>
    </w:div>
    <w:div w:id="156851101">
      <w:bodyDiv w:val="1"/>
      <w:marLeft w:val="0"/>
      <w:marRight w:val="0"/>
      <w:marTop w:val="0"/>
      <w:marBottom w:val="0"/>
      <w:divBdr>
        <w:top w:val="none" w:sz="0" w:space="0" w:color="auto"/>
        <w:left w:val="none" w:sz="0" w:space="0" w:color="auto"/>
        <w:bottom w:val="none" w:sz="0" w:space="0" w:color="auto"/>
        <w:right w:val="none" w:sz="0" w:space="0" w:color="auto"/>
      </w:divBdr>
    </w:div>
    <w:div w:id="416902739">
      <w:bodyDiv w:val="1"/>
      <w:marLeft w:val="0"/>
      <w:marRight w:val="0"/>
      <w:marTop w:val="0"/>
      <w:marBottom w:val="0"/>
      <w:divBdr>
        <w:top w:val="none" w:sz="0" w:space="0" w:color="auto"/>
        <w:left w:val="none" w:sz="0" w:space="0" w:color="auto"/>
        <w:bottom w:val="none" w:sz="0" w:space="0" w:color="auto"/>
        <w:right w:val="none" w:sz="0" w:space="0" w:color="auto"/>
      </w:divBdr>
    </w:div>
    <w:div w:id="592781920">
      <w:bodyDiv w:val="1"/>
      <w:marLeft w:val="0"/>
      <w:marRight w:val="0"/>
      <w:marTop w:val="0"/>
      <w:marBottom w:val="0"/>
      <w:divBdr>
        <w:top w:val="none" w:sz="0" w:space="0" w:color="auto"/>
        <w:left w:val="none" w:sz="0" w:space="0" w:color="auto"/>
        <w:bottom w:val="none" w:sz="0" w:space="0" w:color="auto"/>
        <w:right w:val="none" w:sz="0" w:space="0" w:color="auto"/>
      </w:divBdr>
    </w:div>
    <w:div w:id="1923483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Ghazal.Jones@va.gov"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kellie.konopinski@va.gov"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008EDB24E19084BB7E78C64E33685B6" ma:contentTypeVersion="7" ma:contentTypeDescription="Create a new document." ma:contentTypeScope="" ma:versionID="7cd8babea08468099da349c42253f0c4">
  <xsd:schema xmlns:xsd="http://www.w3.org/2001/XMLSchema" xmlns:xs="http://www.w3.org/2001/XMLSchema" xmlns:p="http://schemas.microsoft.com/office/2006/metadata/properties" xmlns:ns1="http://schemas.microsoft.com/sharepoint/v3" xmlns:ns2="http://schemas.microsoft.com/sharepoint/v4" targetNamespace="http://schemas.microsoft.com/office/2006/metadata/properties" ma:root="true" ma:fieldsID="95fafbaa90bbb4474a0f0ea2855f074f" ns1:_="" ns2:_="">
    <xsd:import namespace="http://schemas.microsoft.com/sharepoint/v3"/>
    <xsd:import namespace="http://schemas.microsoft.com/sharepoint/v4"/>
    <xsd:element name="properties">
      <xsd:complexType>
        <xsd:sequence>
          <xsd:element name="documentManagement">
            <xsd:complexType>
              <xsd:all>
                <xsd:element ref="ns1:EmailSender" minOccurs="0"/>
                <xsd:element ref="ns1:EmailTo" minOccurs="0"/>
                <xsd:element ref="ns1:EmailCc" minOccurs="0"/>
                <xsd:element ref="ns1:EmailFrom" minOccurs="0"/>
                <xsd:element ref="ns1:EmailSubject" minOccurs="0"/>
                <xsd:element ref="ns2:EmailHead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mailSender" ma:index="8" nillable="true" ma:displayName="E-Mail Sender" ma:hidden="true" ma:internalName="EmailSender">
      <xsd:simpleType>
        <xsd:restriction base="dms:Note">
          <xsd:maxLength value="255"/>
        </xsd:restriction>
      </xsd:simpleType>
    </xsd:element>
    <xsd:element name="EmailTo" ma:index="9" nillable="true" ma:displayName="E-Mail To" ma:hidden="true" ma:internalName="EmailTo">
      <xsd:simpleType>
        <xsd:restriction base="dms:Note">
          <xsd:maxLength value="255"/>
        </xsd:restriction>
      </xsd:simpleType>
    </xsd:element>
    <xsd:element name="EmailCc" ma:index="10" nillable="true" ma:displayName="E-Mail Cc" ma:hidden="true" ma:internalName="EmailCc">
      <xsd:simpleType>
        <xsd:restriction base="dms:Note">
          <xsd:maxLength value="255"/>
        </xsd:restriction>
      </xsd:simpleType>
    </xsd:element>
    <xsd:element name="EmailFrom" ma:index="11" nillable="true" ma:displayName="E-Mail From" ma:hidden="true" ma:internalName="EmailFrom">
      <xsd:simpleType>
        <xsd:restriction base="dms:Text"/>
      </xsd:simpleType>
    </xsd:element>
    <xsd:element name="EmailSubject" ma:index="12" nillable="true" ma:displayName="E-Mail Subject" ma:hidden="true" ma:internalName="EmailSubjec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EmailHeaders" ma:index="13" nillable="true" ma:displayName="E-Mail Headers" ma:hidden="true" ma:internalName="EmailHeaders">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mailTo xmlns="http://schemas.microsoft.com/sharepoint/v3" xsi:nil="true"/>
    <EmailHeaders xmlns="http://schemas.microsoft.com/sharepoint/v4" xsi:nil="true"/>
    <EmailSender xmlns="http://schemas.microsoft.com/sharepoint/v3" xsi:nil="true"/>
    <EmailFrom xmlns="http://schemas.microsoft.com/sharepoint/v3" xsi:nil="true"/>
    <EmailSubject xmlns="http://schemas.microsoft.com/sharepoint/v3" xsi:nil="true"/>
    <EmailCc xmlns="http://schemas.microsoft.com/sharepoint/v3" xsi:nil="true"/>
  </documentManagement>
</p:properties>
</file>

<file path=customXml/itemProps1.xml><?xml version="1.0" encoding="utf-8"?>
<ds:datastoreItem xmlns:ds="http://schemas.openxmlformats.org/officeDocument/2006/customXml" ds:itemID="{2C2D690D-1C05-428C-9F4F-8E15DE6691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C04048C-8A36-4829-B7EF-296CF22152F2}">
  <ds:schemaRefs>
    <ds:schemaRef ds:uri="http://schemas.microsoft.com/sharepoint/v3/contenttype/forms"/>
  </ds:schemaRefs>
</ds:datastoreItem>
</file>

<file path=customXml/itemProps3.xml><?xml version="1.0" encoding="utf-8"?>
<ds:datastoreItem xmlns:ds="http://schemas.openxmlformats.org/officeDocument/2006/customXml" ds:itemID="{B12C7793-EF25-4EE5-86F4-372F697133D9}">
  <ds:schemaRefs>
    <ds:schemaRef ds:uri="http://schemas.microsoft.com/office/2006/metadata/properties"/>
    <ds:schemaRef ds:uri="http://schemas.microsoft.com/office/infopath/2007/PartnerControls"/>
    <ds:schemaRef ds:uri="http://schemas.microsoft.com/sharepoint/v3"/>
    <ds:schemaRef ds:uri="http://schemas.microsoft.com/sharepoint/v4"/>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Pages>
  <Words>1339</Words>
  <Characters>7635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Veteran Affairs</Company>
  <LinksUpToDate>false</LinksUpToDate>
  <CharactersWithSpaces>8957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Department of Veterans Affairs</dc:creator>
  <cp:lastModifiedBy>Konopinski, Kellie J.</cp:lastModifiedBy>
  <cp:revision>3</cp:revision>
  <cp:lastPrinted>2021-05-14T16:45:00Z</cp:lastPrinted>
  <dcterms:created xsi:type="dcterms:W3CDTF">2023-07-20T21:43:00Z</dcterms:created>
  <dcterms:modified xsi:type="dcterms:W3CDTF">2023-07-20T21:53:00Z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0x0101008008EDB24E19084BB7E78C64E33685B6</vt:lpwstr>
  </property>
</Properties>
</file>